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60E0" w14:textId="464F8BC3" w:rsidR="002F7B1E" w:rsidRPr="000B4BE5" w:rsidRDefault="002F7B1E" w:rsidP="00DE768F">
      <w:pPr>
        <w:spacing w:line="360" w:lineRule="auto"/>
        <w:ind w:left="360" w:right="-900"/>
        <w:rPr>
          <w:rFonts w:ascii="David" w:hAnsi="David" w:cs="David"/>
          <w:b/>
          <w:bCs/>
          <w:sz w:val="28"/>
          <w:szCs w:val="28"/>
          <w:u w:val="single"/>
          <w:rtl/>
        </w:rPr>
      </w:pPr>
    </w:p>
    <w:p w14:paraId="3AAC2E0B" w14:textId="6ABCC377" w:rsidR="00DB6EBF" w:rsidRPr="000B4BE5" w:rsidRDefault="00932502" w:rsidP="00DE768F">
      <w:pPr>
        <w:spacing w:line="360" w:lineRule="auto"/>
        <w:ind w:left="360" w:right="-900"/>
        <w:jc w:val="center"/>
        <w:rPr>
          <w:rFonts w:ascii="David" w:hAnsi="David" w:cs="David"/>
          <w:b/>
          <w:bCs/>
          <w:sz w:val="28"/>
          <w:szCs w:val="28"/>
          <w:u w:val="single"/>
          <w:rtl/>
        </w:rPr>
      </w:pPr>
      <w:r w:rsidRPr="000B4BE5">
        <w:rPr>
          <w:rFonts w:ascii="David" w:hAnsi="David" w:cs="David"/>
          <w:b/>
          <w:bCs/>
          <w:sz w:val="28"/>
          <w:szCs w:val="28"/>
          <w:u w:val="single"/>
          <w:rtl/>
        </w:rPr>
        <w:t>פרוטוקול מליאה מספר</w:t>
      </w:r>
      <w:r w:rsidR="00DB6EBF" w:rsidRPr="000B4BE5">
        <w:rPr>
          <w:rFonts w:ascii="David" w:hAnsi="David" w:cs="David"/>
          <w:b/>
          <w:bCs/>
          <w:sz w:val="28"/>
          <w:szCs w:val="28"/>
          <w:u w:val="single"/>
          <w:rtl/>
        </w:rPr>
        <w:t xml:space="preserve"> </w:t>
      </w:r>
      <w:r w:rsidR="007F46A5">
        <w:rPr>
          <w:rFonts w:ascii="David" w:hAnsi="David" w:cs="David" w:hint="cs"/>
          <w:b/>
          <w:bCs/>
          <w:sz w:val="28"/>
          <w:szCs w:val="28"/>
          <w:u w:val="single"/>
          <w:rtl/>
        </w:rPr>
        <w:t xml:space="preserve">32 </w:t>
      </w:r>
      <w:r w:rsidR="00483D8C" w:rsidRPr="000B4BE5">
        <w:rPr>
          <w:rFonts w:ascii="David" w:hAnsi="David" w:cs="David"/>
          <w:b/>
          <w:bCs/>
          <w:sz w:val="28"/>
          <w:szCs w:val="28"/>
          <w:u w:val="single"/>
          <w:rtl/>
        </w:rPr>
        <w:t xml:space="preserve"> </w:t>
      </w:r>
      <w:r w:rsidR="00483D8C" w:rsidRPr="000B4BE5">
        <w:rPr>
          <w:rFonts w:ascii="David" w:hAnsi="David" w:cs="David"/>
          <w:b/>
          <w:bCs/>
          <w:sz w:val="28"/>
          <w:szCs w:val="28"/>
          <w:u w:val="single"/>
        </w:rPr>
        <w:t xml:space="preserve"> </w:t>
      </w:r>
      <w:r w:rsidRPr="000B4BE5">
        <w:rPr>
          <w:rFonts w:ascii="David" w:hAnsi="David" w:cs="David"/>
          <w:b/>
          <w:bCs/>
          <w:sz w:val="28"/>
          <w:szCs w:val="28"/>
          <w:u w:val="single"/>
          <w:rtl/>
        </w:rPr>
        <w:t xml:space="preserve">מתאריך </w:t>
      </w:r>
      <w:r w:rsidR="007F46A5">
        <w:rPr>
          <w:rFonts w:ascii="David" w:hAnsi="David" w:cs="David" w:hint="cs"/>
          <w:b/>
          <w:bCs/>
          <w:sz w:val="28"/>
          <w:szCs w:val="28"/>
          <w:u w:val="single"/>
          <w:rtl/>
        </w:rPr>
        <w:t>23</w:t>
      </w:r>
      <w:r w:rsidR="00467D93">
        <w:rPr>
          <w:rFonts w:ascii="David" w:hAnsi="David" w:cs="David" w:hint="cs"/>
          <w:b/>
          <w:bCs/>
          <w:sz w:val="28"/>
          <w:szCs w:val="28"/>
          <w:u w:val="single"/>
          <w:rtl/>
        </w:rPr>
        <w:t>.</w:t>
      </w:r>
      <w:r w:rsidR="00057F98">
        <w:rPr>
          <w:rFonts w:ascii="David" w:hAnsi="David" w:cs="David" w:hint="cs"/>
          <w:b/>
          <w:bCs/>
          <w:sz w:val="28"/>
          <w:szCs w:val="28"/>
          <w:u w:val="single"/>
          <w:rtl/>
        </w:rPr>
        <w:t>03</w:t>
      </w:r>
      <w:r w:rsidR="00467D93">
        <w:rPr>
          <w:rFonts w:ascii="David" w:hAnsi="David" w:cs="David" w:hint="cs"/>
          <w:b/>
          <w:bCs/>
          <w:sz w:val="28"/>
          <w:szCs w:val="28"/>
          <w:u w:val="single"/>
          <w:rtl/>
        </w:rPr>
        <w:t>.2026</w:t>
      </w:r>
    </w:p>
    <w:p w14:paraId="571DD261" w14:textId="77777777" w:rsidR="00C611F8" w:rsidRPr="000B4BE5" w:rsidRDefault="00C611F8" w:rsidP="00DE768F">
      <w:pPr>
        <w:spacing w:line="360" w:lineRule="auto"/>
        <w:ind w:left="360" w:right="-900"/>
        <w:rPr>
          <w:rFonts w:ascii="David" w:hAnsi="David" w:cs="David"/>
          <w:b/>
          <w:bCs/>
          <w:sz w:val="28"/>
          <w:szCs w:val="28"/>
          <w:u w:val="single"/>
          <w:rtl/>
        </w:rPr>
      </w:pPr>
    </w:p>
    <w:p w14:paraId="12525554" w14:textId="51ED9721" w:rsidR="00107898" w:rsidRDefault="00932502" w:rsidP="00DE768F">
      <w:pPr>
        <w:spacing w:line="360" w:lineRule="auto"/>
        <w:ind w:left="357"/>
        <w:rPr>
          <w:rFonts w:ascii="David" w:hAnsi="David" w:cs="David"/>
          <w:rtl/>
          <w:lang w:eastAsia="en-US"/>
        </w:rPr>
      </w:pPr>
      <w:r w:rsidRPr="0035690A">
        <w:rPr>
          <w:rFonts w:ascii="David" w:hAnsi="David" w:cs="David"/>
          <w:b/>
          <w:bCs/>
          <w:rtl/>
          <w:lang w:eastAsia="en-US"/>
        </w:rPr>
        <w:t>משתתפים:</w:t>
      </w:r>
      <w:r w:rsidRPr="0035690A">
        <w:rPr>
          <w:rFonts w:ascii="David" w:hAnsi="David" w:cs="David"/>
          <w:rtl/>
          <w:lang w:eastAsia="en-US"/>
        </w:rPr>
        <w:t xml:space="preserve"> </w:t>
      </w:r>
      <w:r w:rsidR="00C8249F" w:rsidRPr="0035690A">
        <w:rPr>
          <w:rFonts w:ascii="David" w:hAnsi="David" w:cs="David"/>
          <w:rtl/>
          <w:lang w:eastAsia="en-US"/>
        </w:rPr>
        <w:t>מאיר צור</w:t>
      </w:r>
      <w:r w:rsidR="000A1E1C" w:rsidRPr="0035690A">
        <w:rPr>
          <w:rFonts w:ascii="David" w:hAnsi="David" w:cs="David"/>
          <w:rtl/>
          <w:lang w:eastAsia="en-US"/>
        </w:rPr>
        <w:t>,</w:t>
      </w:r>
      <w:r w:rsidR="000A6A57" w:rsidRPr="0035690A">
        <w:rPr>
          <w:rFonts w:ascii="David" w:hAnsi="David" w:cs="David"/>
          <w:rtl/>
          <w:lang w:eastAsia="en-US"/>
        </w:rPr>
        <w:t xml:space="preserve"> </w:t>
      </w:r>
      <w:r w:rsidR="009B7923" w:rsidRPr="0035690A">
        <w:rPr>
          <w:rFonts w:ascii="David" w:hAnsi="David" w:cs="David"/>
          <w:rtl/>
          <w:lang w:eastAsia="en-US"/>
        </w:rPr>
        <w:t xml:space="preserve"> </w:t>
      </w:r>
      <w:r w:rsidR="00D70F24" w:rsidRPr="0035690A">
        <w:rPr>
          <w:rFonts w:ascii="David" w:hAnsi="David" w:cs="David" w:hint="cs"/>
          <w:rtl/>
          <w:lang w:eastAsia="en-US"/>
        </w:rPr>
        <w:t>שאולי גוטמן</w:t>
      </w:r>
      <w:r w:rsidR="00483D8C">
        <w:rPr>
          <w:rFonts w:ascii="David" w:hAnsi="David" w:cs="David" w:hint="cs"/>
          <w:rtl/>
          <w:lang w:eastAsia="en-US"/>
        </w:rPr>
        <w:t>, רבקי אופיר</w:t>
      </w:r>
      <w:r w:rsidR="00467D93">
        <w:rPr>
          <w:rFonts w:ascii="David" w:hAnsi="David" w:cs="David" w:hint="cs"/>
          <w:rtl/>
          <w:lang w:eastAsia="en-US"/>
        </w:rPr>
        <w:t>, אבשלום דנאי</w:t>
      </w:r>
      <w:r w:rsidR="007F46A5">
        <w:rPr>
          <w:rFonts w:ascii="David" w:hAnsi="David" w:cs="David" w:hint="cs"/>
          <w:rtl/>
          <w:lang w:eastAsia="en-US"/>
        </w:rPr>
        <w:t>, רזיאל לוי, אביב גרינשטיין</w:t>
      </w:r>
      <w:r w:rsidR="003B4B98" w:rsidRPr="0035690A">
        <w:rPr>
          <w:rFonts w:ascii="David" w:hAnsi="David" w:cs="David" w:hint="cs"/>
          <w:rtl/>
          <w:lang w:eastAsia="en-US"/>
        </w:rPr>
        <w:t>.</w:t>
      </w:r>
    </w:p>
    <w:p w14:paraId="30153042" w14:textId="3BF319CF" w:rsidR="007F46A5" w:rsidRDefault="007F46A5" w:rsidP="00DE768F">
      <w:pPr>
        <w:spacing w:line="360" w:lineRule="auto"/>
        <w:ind w:left="357"/>
        <w:rPr>
          <w:rFonts w:ascii="David" w:hAnsi="David" w:cs="David"/>
          <w:rtl/>
          <w:lang w:eastAsia="en-US"/>
        </w:rPr>
      </w:pPr>
      <w:r>
        <w:rPr>
          <w:rFonts w:ascii="David" w:hAnsi="David" w:cs="David" w:hint="cs"/>
          <w:b/>
          <w:bCs/>
          <w:rtl/>
          <w:lang w:eastAsia="en-US"/>
        </w:rPr>
        <w:t>חסרים:</w:t>
      </w:r>
      <w:r>
        <w:rPr>
          <w:rFonts w:ascii="David" w:hAnsi="David" w:cs="David" w:hint="cs"/>
          <w:rtl/>
          <w:lang w:eastAsia="en-US"/>
        </w:rPr>
        <w:t xml:space="preserve"> אודי בר, גל מור.</w:t>
      </w:r>
    </w:p>
    <w:p w14:paraId="2950A663" w14:textId="7629B0C3" w:rsidR="00230BA8" w:rsidRPr="0035690A" w:rsidRDefault="00932502" w:rsidP="00DE768F">
      <w:pPr>
        <w:spacing w:line="360" w:lineRule="auto"/>
        <w:ind w:left="357"/>
        <w:rPr>
          <w:rFonts w:ascii="David" w:hAnsi="David" w:cs="David"/>
          <w:rtl/>
          <w:lang w:eastAsia="en-US"/>
        </w:rPr>
      </w:pPr>
      <w:r w:rsidRPr="0035690A">
        <w:rPr>
          <w:rFonts w:ascii="David" w:hAnsi="David" w:cs="David"/>
          <w:b/>
          <w:bCs/>
          <w:rtl/>
          <w:lang w:eastAsia="en-US"/>
        </w:rPr>
        <w:t>נוכחים:</w:t>
      </w:r>
      <w:r w:rsidRPr="0035690A">
        <w:rPr>
          <w:rFonts w:ascii="David" w:hAnsi="David" w:cs="David"/>
          <w:rtl/>
          <w:lang w:eastAsia="en-US"/>
        </w:rPr>
        <w:t xml:space="preserve"> </w:t>
      </w:r>
      <w:r w:rsidR="00106B1F" w:rsidRPr="0035690A">
        <w:rPr>
          <w:rFonts w:ascii="David" w:hAnsi="David" w:cs="David"/>
          <w:rtl/>
          <w:lang w:eastAsia="en-US"/>
        </w:rPr>
        <w:t>עינב דורי</w:t>
      </w:r>
      <w:r w:rsidR="001550D2" w:rsidRPr="0035690A">
        <w:rPr>
          <w:rFonts w:ascii="David" w:hAnsi="David" w:cs="David"/>
          <w:rtl/>
          <w:lang w:eastAsia="en-US"/>
        </w:rPr>
        <w:t xml:space="preserve">, </w:t>
      </w:r>
      <w:r w:rsidR="002F7B1E" w:rsidRPr="0035690A">
        <w:rPr>
          <w:rFonts w:ascii="David" w:hAnsi="David" w:cs="David"/>
          <w:rtl/>
          <w:lang w:eastAsia="en-US"/>
        </w:rPr>
        <w:t>עו"ד רועי פטריק</w:t>
      </w:r>
      <w:r w:rsidR="00A528C1" w:rsidRPr="0035690A">
        <w:rPr>
          <w:rFonts w:ascii="David" w:hAnsi="David" w:cs="David" w:hint="cs"/>
          <w:rtl/>
          <w:lang w:eastAsia="en-US"/>
        </w:rPr>
        <w:t xml:space="preserve">, </w:t>
      </w:r>
      <w:r w:rsidR="00483D8C">
        <w:rPr>
          <w:rFonts w:ascii="David" w:hAnsi="David" w:cs="David" w:hint="cs"/>
          <w:rtl/>
          <w:lang w:eastAsia="en-US"/>
        </w:rPr>
        <w:t>נועה בראון אבני, דפנה גומרשטט</w:t>
      </w:r>
      <w:r w:rsidR="00467D93">
        <w:rPr>
          <w:rFonts w:ascii="David" w:hAnsi="David" w:cs="David" w:hint="cs"/>
          <w:rtl/>
          <w:lang w:eastAsia="en-US"/>
        </w:rPr>
        <w:t xml:space="preserve">, </w:t>
      </w:r>
      <w:r w:rsidR="007F46A5">
        <w:rPr>
          <w:rFonts w:ascii="David" w:hAnsi="David" w:cs="David" w:hint="cs"/>
          <w:rtl/>
          <w:lang w:eastAsia="en-US"/>
        </w:rPr>
        <w:t xml:space="preserve">שולה שחם, מור </w:t>
      </w:r>
      <w:proofErr w:type="spellStart"/>
      <w:r w:rsidR="007F46A5">
        <w:rPr>
          <w:rFonts w:ascii="David" w:hAnsi="David" w:cs="David" w:hint="cs"/>
          <w:rtl/>
          <w:lang w:eastAsia="en-US"/>
        </w:rPr>
        <w:t>זילברשטין</w:t>
      </w:r>
      <w:proofErr w:type="spellEnd"/>
      <w:r w:rsidR="007F46A5">
        <w:rPr>
          <w:rFonts w:ascii="David" w:hAnsi="David" w:cs="David" w:hint="cs"/>
          <w:rtl/>
          <w:lang w:eastAsia="en-US"/>
        </w:rPr>
        <w:t>, יובל בראון, אורן מורגן</w:t>
      </w:r>
      <w:r w:rsidR="00467D93">
        <w:rPr>
          <w:rFonts w:ascii="David" w:hAnsi="David" w:cs="David" w:hint="cs"/>
          <w:rtl/>
          <w:lang w:eastAsia="en-US"/>
        </w:rPr>
        <w:t>.</w:t>
      </w:r>
    </w:p>
    <w:p w14:paraId="78E09A3D" w14:textId="48C01995" w:rsidR="00932502" w:rsidRPr="0035690A" w:rsidRDefault="00932502" w:rsidP="00DE768F">
      <w:pPr>
        <w:spacing w:line="360" w:lineRule="auto"/>
        <w:ind w:left="357"/>
        <w:rPr>
          <w:rFonts w:ascii="David" w:hAnsi="David" w:cs="David"/>
          <w:lang w:eastAsia="en-US"/>
        </w:rPr>
      </w:pPr>
      <w:r w:rsidRPr="0035690A">
        <w:rPr>
          <w:rFonts w:ascii="David" w:hAnsi="David" w:cs="David"/>
          <w:b/>
          <w:bCs/>
          <w:rtl/>
          <w:lang w:eastAsia="en-US"/>
        </w:rPr>
        <w:t>רש</w:t>
      </w:r>
      <w:r w:rsidR="0024230A" w:rsidRPr="0035690A">
        <w:rPr>
          <w:rFonts w:ascii="David" w:hAnsi="David" w:cs="David"/>
          <w:b/>
          <w:bCs/>
          <w:rtl/>
          <w:lang w:eastAsia="en-US"/>
        </w:rPr>
        <w:t>מה</w:t>
      </w:r>
      <w:r w:rsidRPr="0035690A">
        <w:rPr>
          <w:rFonts w:ascii="David" w:hAnsi="David" w:cs="David"/>
          <w:rtl/>
          <w:lang w:eastAsia="en-US"/>
        </w:rPr>
        <w:t xml:space="preserve">: </w:t>
      </w:r>
      <w:r w:rsidR="009459AD" w:rsidRPr="0035690A">
        <w:rPr>
          <w:rFonts w:ascii="David" w:hAnsi="David" w:cs="David"/>
          <w:rtl/>
          <w:lang w:eastAsia="en-US"/>
        </w:rPr>
        <w:t>עינב דורי</w:t>
      </w:r>
    </w:p>
    <w:p w14:paraId="3D5D1936" w14:textId="77777777" w:rsidR="00BF6302" w:rsidRDefault="00BF6302" w:rsidP="00DE768F">
      <w:pPr>
        <w:spacing w:line="360" w:lineRule="auto"/>
        <w:contextualSpacing/>
        <w:rPr>
          <w:rFonts w:ascii="David" w:hAnsi="David" w:cs="David"/>
          <w:b/>
          <w:bCs/>
          <w:sz w:val="28"/>
          <w:szCs w:val="28"/>
          <w:u w:val="single"/>
          <w:rtl/>
          <w:lang w:eastAsia="en-US"/>
        </w:rPr>
      </w:pPr>
    </w:p>
    <w:p w14:paraId="53E3475A" w14:textId="60587A6A" w:rsidR="00230BA8" w:rsidRDefault="00230BA8" w:rsidP="00DE768F">
      <w:pPr>
        <w:spacing w:line="360" w:lineRule="auto"/>
        <w:contextualSpacing/>
        <w:rPr>
          <w:rFonts w:ascii="David" w:hAnsi="David" w:cs="David"/>
          <w:b/>
          <w:bCs/>
          <w:sz w:val="28"/>
          <w:szCs w:val="28"/>
          <w:u w:val="single"/>
          <w:rtl/>
          <w:lang w:eastAsia="en-US"/>
        </w:rPr>
      </w:pPr>
      <w:r w:rsidRPr="000B4BE5">
        <w:rPr>
          <w:rFonts w:ascii="David" w:hAnsi="David" w:cs="David"/>
          <w:b/>
          <w:bCs/>
          <w:sz w:val="28"/>
          <w:szCs w:val="28"/>
          <w:u w:val="single"/>
          <w:rtl/>
          <w:lang w:eastAsia="en-US"/>
        </w:rPr>
        <w:t>סדר היום:</w:t>
      </w:r>
    </w:p>
    <w:p w14:paraId="0ADBB2D6" w14:textId="77777777" w:rsidR="007F46A5"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עדכוני ראש המועצה</w:t>
      </w:r>
    </w:p>
    <w:p w14:paraId="296865B4" w14:textId="710C853E" w:rsidR="007F46A5" w:rsidRPr="00E14100" w:rsidRDefault="007F46A5" w:rsidP="007F46A5">
      <w:pPr>
        <w:numPr>
          <w:ilvl w:val="0"/>
          <w:numId w:val="1"/>
        </w:numPr>
        <w:spacing w:line="360" w:lineRule="auto"/>
        <w:jc w:val="both"/>
        <w:outlineLvl w:val="0"/>
        <w:rPr>
          <w:rFonts w:ascii="David" w:hAnsi="David" w:cs="David"/>
          <w:lang w:eastAsia="en-US"/>
        </w:rPr>
      </w:pPr>
      <w:r w:rsidRPr="00E14100">
        <w:rPr>
          <w:rFonts w:ascii="David" w:hAnsi="David" w:cs="David" w:hint="cs"/>
          <w:rtl/>
          <w:lang w:eastAsia="en-US"/>
        </w:rPr>
        <w:t>הצהרת אמונים של חברי המליאה</w:t>
      </w:r>
      <w:r w:rsidR="00E7020C">
        <w:rPr>
          <w:rFonts w:ascii="David" w:hAnsi="David" w:cs="David" w:hint="cs"/>
          <w:rtl/>
          <w:lang w:eastAsia="en-US"/>
        </w:rPr>
        <w:t xml:space="preserve"> החדשים</w:t>
      </w:r>
      <w:r w:rsidRPr="00E14100">
        <w:rPr>
          <w:rFonts w:ascii="David" w:hAnsi="David" w:cs="David" w:hint="cs"/>
          <w:rtl/>
          <w:lang w:eastAsia="en-US"/>
        </w:rPr>
        <w:t xml:space="preserve"> </w:t>
      </w:r>
      <w:r w:rsidRPr="00E14100">
        <w:rPr>
          <w:rFonts w:ascii="David" w:hAnsi="David" w:cs="David"/>
          <w:rtl/>
          <w:lang w:eastAsia="en-US"/>
        </w:rPr>
        <w:t>–</w:t>
      </w:r>
      <w:r w:rsidRPr="00E14100">
        <w:rPr>
          <w:rFonts w:ascii="David" w:hAnsi="David" w:cs="David" w:hint="cs"/>
          <w:rtl/>
          <w:lang w:eastAsia="en-US"/>
        </w:rPr>
        <w:t xml:space="preserve"> אבשלום דנאי, רזיאל לוי, אביב גרינשטיין.</w:t>
      </w:r>
    </w:p>
    <w:p w14:paraId="25127971" w14:textId="77777777" w:rsidR="007F46A5" w:rsidRPr="00E14100" w:rsidRDefault="007F46A5" w:rsidP="007F46A5">
      <w:pPr>
        <w:numPr>
          <w:ilvl w:val="0"/>
          <w:numId w:val="1"/>
        </w:numPr>
        <w:spacing w:line="360" w:lineRule="auto"/>
        <w:jc w:val="both"/>
        <w:outlineLvl w:val="0"/>
        <w:rPr>
          <w:rFonts w:ascii="David" w:hAnsi="David" w:cs="David"/>
          <w:lang w:eastAsia="en-US"/>
        </w:rPr>
      </w:pPr>
      <w:r w:rsidRPr="00E14100">
        <w:rPr>
          <w:rFonts w:ascii="David" w:hAnsi="David" w:cs="David" w:hint="cs"/>
          <w:rtl/>
          <w:lang w:eastAsia="en-US"/>
        </w:rPr>
        <w:t>אישור הרכב ועדות המועצה</w:t>
      </w:r>
    </w:p>
    <w:p w14:paraId="50C9AFBA" w14:textId="2A6E4588"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 xml:space="preserve">בקשה להמלצה להקצאת קרקע לתיירות בפטור ממכרז </w:t>
      </w:r>
    </w:p>
    <w:p w14:paraId="64675DF1" w14:textId="1352A64A" w:rsidR="007F46A5" w:rsidRDefault="007F46A5" w:rsidP="007F46A5">
      <w:pPr>
        <w:pStyle w:val="aa"/>
        <w:numPr>
          <w:ilvl w:val="0"/>
          <w:numId w:val="1"/>
        </w:numPr>
        <w:spacing w:line="360" w:lineRule="auto"/>
        <w:contextualSpacing/>
        <w:rPr>
          <w:rFonts w:ascii="David" w:hAnsi="David" w:cs="David"/>
          <w:sz w:val="24"/>
          <w:szCs w:val="24"/>
        </w:rPr>
      </w:pPr>
      <w:r w:rsidRPr="000A030D">
        <w:rPr>
          <w:rFonts w:ascii="David" w:hAnsi="David" w:cs="David"/>
          <w:sz w:val="24"/>
          <w:szCs w:val="24"/>
          <w:rtl/>
        </w:rPr>
        <w:t xml:space="preserve">חידוש המלצה להקצאת קרקע בפטור ממכרז (מגרש 20 </w:t>
      </w:r>
      <w:proofErr w:type="spellStart"/>
      <w:r w:rsidRPr="000A030D">
        <w:rPr>
          <w:rFonts w:ascii="David" w:hAnsi="David" w:cs="David"/>
          <w:sz w:val="24"/>
          <w:szCs w:val="24"/>
          <w:rtl/>
        </w:rPr>
        <w:t>באזה"ת</w:t>
      </w:r>
      <w:proofErr w:type="spellEnd"/>
      <w:r w:rsidRPr="000A030D">
        <w:rPr>
          <w:rFonts w:ascii="David" w:hAnsi="David" w:cs="David"/>
          <w:sz w:val="24"/>
          <w:szCs w:val="24"/>
          <w:rtl/>
        </w:rPr>
        <w:t xml:space="preserve">) עבור מפעל לקונסטרוקציית פלדה ופנלים סולאריים </w:t>
      </w:r>
      <w:r>
        <w:rPr>
          <w:rFonts w:ascii="David" w:hAnsi="David" w:cs="David" w:hint="cs"/>
          <w:sz w:val="24"/>
          <w:szCs w:val="24"/>
          <w:rtl/>
        </w:rPr>
        <w:t xml:space="preserve"> </w:t>
      </w:r>
    </w:p>
    <w:p w14:paraId="6C8BCB8D" w14:textId="77777777" w:rsidR="007F46A5" w:rsidRPr="009757BD"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אישור תב"רים</w:t>
      </w:r>
    </w:p>
    <w:p w14:paraId="4A0CDABB" w14:textId="77777777" w:rsidR="007F46A5"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 xml:space="preserve">אישור פרוטוקול מליאה מס' </w:t>
      </w:r>
      <w:r>
        <w:rPr>
          <w:rFonts w:ascii="David" w:hAnsi="David" w:cs="David" w:hint="cs"/>
          <w:sz w:val="24"/>
          <w:szCs w:val="24"/>
          <w:rtl/>
        </w:rPr>
        <w:t>29</w:t>
      </w:r>
      <w:r w:rsidRPr="009757BD">
        <w:rPr>
          <w:rFonts w:ascii="David" w:hAnsi="David" w:cs="David" w:hint="cs"/>
          <w:sz w:val="24"/>
          <w:szCs w:val="24"/>
          <w:rtl/>
        </w:rPr>
        <w:t xml:space="preserve"> מיום 30.12.2025</w:t>
      </w:r>
    </w:p>
    <w:p w14:paraId="6A30112C" w14:textId="77777777"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אישור פרוטוקול מליאה מס' 30 מיום 16.02.2026</w:t>
      </w:r>
    </w:p>
    <w:p w14:paraId="510FABA3" w14:textId="77777777"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אישור פרוטוקול מליאה מס' 31 מיום 03.03.2026</w:t>
      </w:r>
    </w:p>
    <w:p w14:paraId="61386035" w14:textId="77777777"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אשרור מליאה טלפונית מיום 04.03.2026</w:t>
      </w:r>
    </w:p>
    <w:p w14:paraId="4ACFC2D8" w14:textId="77777777" w:rsidR="007F46A5" w:rsidRPr="009757BD"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אשרור מליאה טלפונית מיום 09.03.2026</w:t>
      </w:r>
    </w:p>
    <w:p w14:paraId="1F72C066" w14:textId="77777777"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עדכון צו ההנחות של המועצה לשנת 2026</w:t>
      </w:r>
    </w:p>
    <w:p w14:paraId="104BBA10" w14:textId="38C0E66A"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אישור תקציב ותעריפי  גביה ועד</w:t>
      </w:r>
      <w:r w:rsidR="00E7020C">
        <w:rPr>
          <w:rFonts w:ascii="David" w:hAnsi="David" w:cs="David" w:hint="cs"/>
          <w:sz w:val="24"/>
          <w:szCs w:val="24"/>
          <w:rtl/>
        </w:rPr>
        <w:t>ים</w:t>
      </w:r>
      <w:r>
        <w:rPr>
          <w:rFonts w:ascii="David" w:hAnsi="David" w:cs="David" w:hint="cs"/>
          <w:sz w:val="24"/>
          <w:szCs w:val="24"/>
          <w:rtl/>
        </w:rPr>
        <w:t xml:space="preserve"> מקומי</w:t>
      </w:r>
      <w:r w:rsidR="00E7020C">
        <w:rPr>
          <w:rFonts w:ascii="David" w:hAnsi="David" w:cs="David" w:hint="cs"/>
          <w:sz w:val="24"/>
          <w:szCs w:val="24"/>
          <w:rtl/>
        </w:rPr>
        <w:t>ים</w:t>
      </w:r>
      <w:r>
        <w:rPr>
          <w:rFonts w:ascii="David" w:hAnsi="David" w:cs="David" w:hint="cs"/>
          <w:sz w:val="24"/>
          <w:szCs w:val="24"/>
          <w:rtl/>
        </w:rPr>
        <w:t xml:space="preserve"> חצבה וצופר לשנת 2026</w:t>
      </w:r>
    </w:p>
    <w:p w14:paraId="442DA359" w14:textId="77777777"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אישור נוהל תהליך הערכת עובדים</w:t>
      </w:r>
    </w:p>
    <w:p w14:paraId="25E05544" w14:textId="77777777" w:rsidR="007F46A5" w:rsidRPr="009757BD"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אישור הדוח הכספי המבוקר לשנת 2024</w:t>
      </w:r>
    </w:p>
    <w:p w14:paraId="2A33D391" w14:textId="77777777" w:rsidR="007F46A5"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אישור הדוח המפורט המבוקר לשנת 2024</w:t>
      </w:r>
    </w:p>
    <w:p w14:paraId="21482E8E" w14:textId="77777777" w:rsidR="007F46A5" w:rsidRDefault="007F46A5" w:rsidP="007F46A5">
      <w:pPr>
        <w:pStyle w:val="aa"/>
        <w:numPr>
          <w:ilvl w:val="0"/>
          <w:numId w:val="1"/>
        </w:numPr>
        <w:spacing w:line="360" w:lineRule="auto"/>
        <w:contextualSpacing/>
        <w:rPr>
          <w:rFonts w:ascii="David" w:hAnsi="David" w:cs="David"/>
          <w:sz w:val="24"/>
          <w:szCs w:val="24"/>
        </w:rPr>
      </w:pPr>
      <w:r w:rsidRPr="00330F56">
        <w:rPr>
          <w:rFonts w:ascii="David" w:hAnsi="David" w:cs="David"/>
          <w:sz w:val="24"/>
          <w:szCs w:val="24"/>
          <w:rtl/>
        </w:rPr>
        <w:t>אישור פרוטוקול ועדת ביקורת מיום 25.11.2025</w:t>
      </w:r>
    </w:p>
    <w:p w14:paraId="692EBEFF" w14:textId="77777777" w:rsidR="007F46A5" w:rsidRPr="009757BD"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אישור דוח כספי רבעון ראשון 2025</w:t>
      </w:r>
    </w:p>
    <w:p w14:paraId="41622C6E" w14:textId="77777777" w:rsidR="007F46A5" w:rsidRDefault="007F46A5" w:rsidP="007F46A5">
      <w:pPr>
        <w:pStyle w:val="aa"/>
        <w:numPr>
          <w:ilvl w:val="0"/>
          <w:numId w:val="1"/>
        </w:numPr>
        <w:spacing w:line="360" w:lineRule="auto"/>
        <w:contextualSpacing/>
        <w:rPr>
          <w:rFonts w:ascii="David" w:hAnsi="David" w:cs="David"/>
          <w:sz w:val="24"/>
          <w:szCs w:val="24"/>
        </w:rPr>
      </w:pPr>
      <w:r w:rsidRPr="009757BD">
        <w:rPr>
          <w:rFonts w:ascii="David" w:hAnsi="David" w:cs="David" w:hint="cs"/>
          <w:sz w:val="24"/>
          <w:szCs w:val="24"/>
          <w:rtl/>
        </w:rPr>
        <w:t>אישור דוח כספי רבעון שני 2025</w:t>
      </w:r>
    </w:p>
    <w:p w14:paraId="6E4F5219" w14:textId="6E6884EE" w:rsidR="007F46A5" w:rsidRDefault="007F46A5" w:rsidP="007F46A5">
      <w:pPr>
        <w:pStyle w:val="aa"/>
        <w:numPr>
          <w:ilvl w:val="0"/>
          <w:numId w:val="1"/>
        </w:numPr>
        <w:spacing w:line="360" w:lineRule="auto"/>
        <w:contextualSpacing/>
        <w:rPr>
          <w:rFonts w:ascii="David" w:hAnsi="David" w:cs="David"/>
          <w:sz w:val="24"/>
          <w:szCs w:val="24"/>
        </w:rPr>
      </w:pPr>
      <w:r>
        <w:rPr>
          <w:rFonts w:ascii="David" w:hAnsi="David" w:cs="David" w:hint="cs"/>
          <w:sz w:val="24"/>
          <w:szCs w:val="24"/>
          <w:rtl/>
        </w:rPr>
        <w:t>אישור תוספת להסכם פיתוח מתחמי תעסוקה</w:t>
      </w:r>
      <w:r w:rsidR="00E7020C">
        <w:rPr>
          <w:rFonts w:ascii="David" w:hAnsi="David" w:cs="David" w:hint="cs"/>
          <w:sz w:val="24"/>
          <w:szCs w:val="24"/>
          <w:rtl/>
        </w:rPr>
        <w:t xml:space="preserve"> בי</w:t>
      </w:r>
      <w:r w:rsidR="00E87CB2">
        <w:rPr>
          <w:rFonts w:ascii="David" w:hAnsi="David" w:cs="David" w:hint="cs"/>
          <w:sz w:val="24"/>
          <w:szCs w:val="24"/>
          <w:rtl/>
        </w:rPr>
        <w:t>ן</w:t>
      </w:r>
      <w:r w:rsidR="00E7020C">
        <w:rPr>
          <w:rFonts w:ascii="David" w:hAnsi="David" w:cs="David" w:hint="cs"/>
          <w:sz w:val="24"/>
          <w:szCs w:val="24"/>
          <w:rtl/>
        </w:rPr>
        <w:t xml:space="preserve"> המועצה לחברה לפיתוח</w:t>
      </w:r>
      <w:r>
        <w:rPr>
          <w:rFonts w:ascii="David" w:hAnsi="David" w:cs="David" w:hint="cs"/>
          <w:sz w:val="24"/>
          <w:szCs w:val="24"/>
          <w:rtl/>
        </w:rPr>
        <w:t xml:space="preserve"> </w:t>
      </w:r>
    </w:p>
    <w:p w14:paraId="740D76A0" w14:textId="77777777" w:rsidR="007F46A5" w:rsidRDefault="007F46A5" w:rsidP="007F46A5">
      <w:pPr>
        <w:pStyle w:val="aa"/>
        <w:numPr>
          <w:ilvl w:val="0"/>
          <w:numId w:val="1"/>
        </w:numPr>
        <w:spacing w:line="480" w:lineRule="auto"/>
        <w:contextualSpacing/>
        <w:rPr>
          <w:rFonts w:ascii="David" w:hAnsi="David" w:cs="David"/>
          <w:sz w:val="24"/>
          <w:szCs w:val="24"/>
        </w:rPr>
      </w:pPr>
      <w:r>
        <w:rPr>
          <w:rFonts w:ascii="David" w:hAnsi="David" w:cs="David" w:hint="cs"/>
          <w:sz w:val="24"/>
          <w:szCs w:val="24"/>
          <w:rtl/>
        </w:rPr>
        <w:t>אישור תבחינים תמיכות במוסדות ציבור לשנת 2026.</w:t>
      </w:r>
    </w:p>
    <w:p w14:paraId="438CC78B" w14:textId="77777777" w:rsidR="007F46A5" w:rsidRDefault="007F46A5" w:rsidP="007F46A5">
      <w:pPr>
        <w:pStyle w:val="aa"/>
        <w:numPr>
          <w:ilvl w:val="0"/>
          <w:numId w:val="1"/>
        </w:numPr>
        <w:spacing w:line="480" w:lineRule="auto"/>
        <w:contextualSpacing/>
        <w:rPr>
          <w:rFonts w:ascii="David" w:hAnsi="David" w:cs="David"/>
          <w:sz w:val="24"/>
          <w:szCs w:val="24"/>
        </w:rPr>
      </w:pPr>
      <w:r>
        <w:rPr>
          <w:rFonts w:ascii="David" w:hAnsi="David" w:cs="David" w:hint="cs"/>
          <w:sz w:val="24"/>
          <w:szCs w:val="24"/>
          <w:rtl/>
        </w:rPr>
        <w:t>אישור פרוטוקול ועדת הנחות מיום 10.03.2026</w:t>
      </w:r>
    </w:p>
    <w:p w14:paraId="0ACFFD3C" w14:textId="14F48734" w:rsidR="007F46A5" w:rsidRPr="009757BD" w:rsidRDefault="007F46A5" w:rsidP="008F601F">
      <w:pPr>
        <w:pStyle w:val="aa"/>
        <w:spacing w:line="360" w:lineRule="auto"/>
        <w:contextualSpacing/>
        <w:rPr>
          <w:rFonts w:ascii="David" w:hAnsi="David" w:cs="David"/>
          <w:sz w:val="24"/>
          <w:szCs w:val="24"/>
        </w:rPr>
      </w:pPr>
    </w:p>
    <w:p w14:paraId="40397961" w14:textId="77777777" w:rsidR="0035690A" w:rsidRDefault="0035690A" w:rsidP="00DE768F">
      <w:pPr>
        <w:spacing w:line="360" w:lineRule="auto"/>
        <w:ind w:left="360"/>
        <w:contextualSpacing/>
        <w:rPr>
          <w:rFonts w:ascii="David" w:hAnsi="David" w:cs="David"/>
          <w:b/>
          <w:bCs/>
          <w:sz w:val="28"/>
          <w:szCs w:val="28"/>
          <w:u w:val="single"/>
          <w:rtl/>
        </w:rPr>
      </w:pPr>
    </w:p>
    <w:p w14:paraId="574DD851" w14:textId="2D19575E" w:rsidR="00C15683" w:rsidRDefault="00C15683" w:rsidP="00DE768F">
      <w:pPr>
        <w:spacing w:line="360" w:lineRule="auto"/>
        <w:ind w:left="360"/>
        <w:contextualSpacing/>
        <w:rPr>
          <w:rFonts w:ascii="David" w:hAnsi="David" w:cs="David"/>
          <w:b/>
          <w:bCs/>
          <w:sz w:val="28"/>
          <w:szCs w:val="28"/>
          <w:u w:val="single"/>
          <w:rtl/>
        </w:rPr>
      </w:pPr>
      <w:r w:rsidRPr="000B4BE5">
        <w:rPr>
          <w:rFonts w:ascii="David" w:hAnsi="David" w:cs="David"/>
          <w:b/>
          <w:bCs/>
          <w:sz w:val="28"/>
          <w:szCs w:val="28"/>
          <w:u w:val="single"/>
          <w:rtl/>
        </w:rPr>
        <w:lastRenderedPageBreak/>
        <w:t xml:space="preserve">דיון והחלטות : </w:t>
      </w:r>
    </w:p>
    <w:p w14:paraId="5413F2D8" w14:textId="6D40302A" w:rsidR="00D3323D" w:rsidRDefault="00F33EEB" w:rsidP="00F33EEB">
      <w:pPr>
        <w:pStyle w:val="aa"/>
        <w:numPr>
          <w:ilvl w:val="1"/>
          <w:numId w:val="1"/>
        </w:numPr>
        <w:shd w:val="clear" w:color="auto" w:fill="FFFFFF"/>
        <w:spacing w:line="360" w:lineRule="auto"/>
        <w:ind w:right="-902"/>
        <w:contextualSpacing/>
        <w:rPr>
          <w:rFonts w:ascii="David" w:hAnsi="David" w:cs="David"/>
          <w:sz w:val="24"/>
          <w:szCs w:val="24"/>
        </w:rPr>
      </w:pPr>
      <w:r w:rsidRPr="00F33EEB">
        <w:rPr>
          <w:rFonts w:ascii="David" w:hAnsi="David" w:cs="David" w:hint="cs"/>
          <w:sz w:val="24"/>
          <w:szCs w:val="24"/>
          <w:rtl/>
        </w:rPr>
        <w:t>עדכוני ראש המועצה:</w:t>
      </w:r>
      <w:r>
        <w:rPr>
          <w:rFonts w:ascii="David" w:hAnsi="David" w:cs="David" w:hint="cs"/>
          <w:sz w:val="24"/>
          <w:szCs w:val="24"/>
          <w:rtl/>
        </w:rPr>
        <w:t xml:space="preserve"> </w:t>
      </w:r>
    </w:p>
    <w:p w14:paraId="46890D1A" w14:textId="70103A68" w:rsidR="00F33EEB" w:rsidRDefault="00F33EEB"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ראש המועצה מברך את חברי המליאה החדשים </w:t>
      </w:r>
      <w:r w:rsidR="0020416D">
        <w:rPr>
          <w:rFonts w:ascii="David" w:hAnsi="David" w:cs="David" w:hint="cs"/>
          <w:sz w:val="24"/>
          <w:szCs w:val="24"/>
          <w:rtl/>
        </w:rPr>
        <w:t>א</w:t>
      </w:r>
      <w:r>
        <w:rPr>
          <w:rFonts w:ascii="David" w:hAnsi="David" w:cs="David" w:hint="cs"/>
          <w:sz w:val="24"/>
          <w:szCs w:val="24"/>
          <w:rtl/>
        </w:rPr>
        <w:t>ביב גרינשטיין נציג צופר ורזיאל לוי נציג ספיר.</w:t>
      </w:r>
    </w:p>
    <w:p w14:paraId="5F0D7723" w14:textId="67742871" w:rsidR="00F33EEB" w:rsidRDefault="00F33EEB"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ניתן עדכון בנוגע למצב הבטחוני</w:t>
      </w:r>
    </w:p>
    <w:p w14:paraId="38545F7F" w14:textId="3F0C6C7B" w:rsidR="00F33EEB" w:rsidRDefault="00F33EEB"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ניתן עדכון לגבי מערכת החינוך והתאמתה בזמן שאגת הארי.</w:t>
      </w:r>
    </w:p>
    <w:p w14:paraId="5BE9EBFF" w14:textId="27CD9C3C" w:rsidR="00F33EEB" w:rsidRDefault="00F33EEB"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בימים אלה מנהלת מרכז קהילה מסיימת את תפקידה, נבחר כמחליף אלירז דאי.</w:t>
      </w:r>
    </w:p>
    <w:p w14:paraId="1FFE9CDF" w14:textId="3BA64DD6" w:rsidR="00F33EEB" w:rsidRDefault="00F33EEB"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בין התאריכים 18-19.05.2026 תערך ועידת הערבה.</w:t>
      </w:r>
    </w:p>
    <w:p w14:paraId="330D0D76" w14:textId="07833833" w:rsidR="00F33EEB" w:rsidRDefault="00744C36"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ארנונה- המועצה פועלת לטיפול בהסדרי</w:t>
      </w:r>
      <w:r w:rsidR="00E7020C">
        <w:rPr>
          <w:rFonts w:ascii="David" w:hAnsi="David" w:cs="David" w:hint="cs"/>
          <w:sz w:val="24"/>
          <w:szCs w:val="24"/>
          <w:rtl/>
        </w:rPr>
        <w:t>ם</w:t>
      </w:r>
      <w:r>
        <w:rPr>
          <w:rFonts w:ascii="David" w:hAnsi="David" w:cs="David" w:hint="cs"/>
          <w:sz w:val="24"/>
          <w:szCs w:val="24"/>
          <w:rtl/>
        </w:rPr>
        <w:t xml:space="preserve"> </w:t>
      </w:r>
      <w:r w:rsidR="00E7020C">
        <w:rPr>
          <w:rFonts w:ascii="David" w:hAnsi="David" w:cs="David" w:hint="cs"/>
          <w:sz w:val="24"/>
          <w:szCs w:val="24"/>
          <w:rtl/>
        </w:rPr>
        <w:t xml:space="preserve">המשפטיים </w:t>
      </w:r>
      <w:r>
        <w:rPr>
          <w:rFonts w:ascii="David" w:hAnsi="David" w:cs="David" w:hint="cs"/>
          <w:sz w:val="24"/>
          <w:szCs w:val="24"/>
          <w:rtl/>
        </w:rPr>
        <w:t>הנדרשים שעלו בעקבות סקר הארנונה.</w:t>
      </w:r>
    </w:p>
    <w:p w14:paraId="3586DEE2" w14:textId="2FD9D56B" w:rsidR="00744C36" w:rsidRDefault="00744C36"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נערכה פגישה במשטרת דימונה עם התיירנים לקידום והסדרת רישיונו</w:t>
      </w:r>
      <w:r>
        <w:rPr>
          <w:rFonts w:ascii="David" w:hAnsi="David" w:cs="David" w:hint="eastAsia"/>
          <w:sz w:val="24"/>
          <w:szCs w:val="24"/>
          <w:rtl/>
        </w:rPr>
        <w:t>ת</w:t>
      </w:r>
      <w:r>
        <w:rPr>
          <w:rFonts w:ascii="David" w:hAnsi="David" w:cs="David" w:hint="cs"/>
          <w:sz w:val="24"/>
          <w:szCs w:val="24"/>
          <w:rtl/>
        </w:rPr>
        <w:t xml:space="preserve"> העסק במתחמים.</w:t>
      </w:r>
    </w:p>
    <w:p w14:paraId="17C0CF69" w14:textId="561EF239" w:rsidR="00744C36" w:rsidRDefault="00744C36"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מכירת דירות מועצה- ניתן עדכון לגבי המכרז.</w:t>
      </w:r>
    </w:p>
    <w:p w14:paraId="2413FE44" w14:textId="40ACAE0D" w:rsidR="00744C36" w:rsidRDefault="00744C36"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הרחבות בספיר- ניתן עדכון לגבי הסטטוס.</w:t>
      </w:r>
    </w:p>
    <w:p w14:paraId="37E09F78" w14:textId="2A85AE6B" w:rsidR="00744C36" w:rsidRDefault="00744C36" w:rsidP="00F33EEB">
      <w:pPr>
        <w:pStyle w:val="aa"/>
        <w:numPr>
          <w:ilvl w:val="0"/>
          <w:numId w:val="6"/>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חאן תעסוקות- ניתן עדכון לגבי ההתנהלות מול ועד היישוב ופרסום מכרז נוסף</w:t>
      </w:r>
      <w:r w:rsidR="00E7020C">
        <w:rPr>
          <w:rFonts w:ascii="David" w:hAnsi="David" w:cs="David" w:hint="cs"/>
          <w:sz w:val="24"/>
          <w:szCs w:val="24"/>
          <w:rtl/>
        </w:rPr>
        <w:t xml:space="preserve"> למכירת הקרקע</w:t>
      </w:r>
      <w:r>
        <w:rPr>
          <w:rFonts w:ascii="David" w:hAnsi="David" w:cs="David" w:hint="cs"/>
          <w:sz w:val="24"/>
          <w:szCs w:val="24"/>
          <w:rtl/>
        </w:rPr>
        <w:t>.</w:t>
      </w:r>
    </w:p>
    <w:p w14:paraId="182F078F" w14:textId="241F3817" w:rsidR="00744C36" w:rsidRDefault="00744C36" w:rsidP="00744C36">
      <w:pPr>
        <w:pStyle w:val="aa"/>
        <w:numPr>
          <w:ilvl w:val="1"/>
          <w:numId w:val="1"/>
        </w:numPr>
        <w:shd w:val="clear" w:color="auto" w:fill="FFFFFF"/>
        <w:spacing w:line="360" w:lineRule="auto"/>
        <w:ind w:right="-902"/>
        <w:contextualSpacing/>
        <w:rPr>
          <w:rFonts w:ascii="David" w:hAnsi="David" w:cs="David"/>
          <w:sz w:val="24"/>
          <w:szCs w:val="24"/>
        </w:rPr>
      </w:pPr>
      <w:r w:rsidRPr="00BA464B">
        <w:rPr>
          <w:rFonts w:ascii="David" w:hAnsi="David" w:cs="David" w:hint="cs"/>
          <w:sz w:val="24"/>
          <w:szCs w:val="24"/>
          <w:rtl/>
        </w:rPr>
        <w:t xml:space="preserve">חברי המליאה הנכנסים </w:t>
      </w:r>
      <w:r w:rsidRPr="00BA464B">
        <w:rPr>
          <w:rFonts w:ascii="David" w:hAnsi="David" w:cs="David"/>
          <w:sz w:val="24"/>
          <w:szCs w:val="24"/>
          <w:rtl/>
        </w:rPr>
        <w:t>–</w:t>
      </w:r>
      <w:r w:rsidRPr="00BA464B">
        <w:rPr>
          <w:rFonts w:ascii="David" w:hAnsi="David" w:cs="David" w:hint="cs"/>
          <w:sz w:val="24"/>
          <w:szCs w:val="24"/>
          <w:rtl/>
        </w:rPr>
        <w:t xml:space="preserve"> אבשלום דנאי, רזיאל לוי, אביב גרינשטיין הצהירו אמונים בנוסח הקבוע בדין: " אני מתחייב בזה לשמור אמונים למדינת ישראל ולמלא </w:t>
      </w:r>
      <w:r w:rsidR="00BA464B" w:rsidRPr="00BA464B">
        <w:rPr>
          <w:rFonts w:ascii="David" w:hAnsi="David" w:cs="David" w:hint="cs"/>
          <w:sz w:val="24"/>
          <w:szCs w:val="24"/>
          <w:rtl/>
        </w:rPr>
        <w:t>באמונה את שליחותי במועצה אזורית הערבה התיכונה"</w:t>
      </w:r>
    </w:p>
    <w:p w14:paraId="439D8689" w14:textId="2EDF5150" w:rsidR="00BA464B" w:rsidRDefault="00BA464B" w:rsidP="00744C36">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מליאת המועצה אישרה את הרכב ועדות המועצה כמפורט בנספח המצ"ב.</w:t>
      </w:r>
    </w:p>
    <w:p w14:paraId="2B223113" w14:textId="52511C87" w:rsidR="00F05ABF" w:rsidRDefault="00F05ABF" w:rsidP="00744C36">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שולה שחם הציגה בקשה להמלצת קרקע לתיירות בפטור ממכרז. לדיון הגיעו גם מור זילברשטיין ויובל בראון נציגים מטעמה. הוצגה התכנית והבקשה ממליאת המועצה. הוחלט להביא לאחת המליאות הקרובות את תכנית ההקמה של כל בתי המלון המתוכננים בערבה. כאשר חברי המליאה יקבלו את התמונה המלאה בנושא יערך דיון נוסף ותתקבל החלטה בנושא.</w:t>
      </w:r>
    </w:p>
    <w:p w14:paraId="1BD1508D" w14:textId="47416736" w:rsidR="00F05ABF" w:rsidRDefault="00F05ABF" w:rsidP="00744C36">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אורן מורגן הציג בקשה</w:t>
      </w:r>
      <w:r w:rsidR="00E7020C">
        <w:rPr>
          <w:rFonts w:ascii="David" w:hAnsi="David" w:cs="David" w:hint="cs"/>
          <w:sz w:val="24"/>
          <w:szCs w:val="24"/>
          <w:rtl/>
        </w:rPr>
        <w:t xml:space="preserve"> של</w:t>
      </w:r>
      <w:r w:rsidR="006D3111">
        <w:rPr>
          <w:rFonts w:ascii="David" w:hAnsi="David" w:cs="David" w:hint="cs"/>
          <w:sz w:val="24"/>
          <w:szCs w:val="24"/>
          <w:rtl/>
        </w:rPr>
        <w:t xml:space="preserve"> תלם עשת בע"מ </w:t>
      </w:r>
      <w:r>
        <w:rPr>
          <w:rFonts w:ascii="David" w:hAnsi="David" w:cs="David" w:hint="cs"/>
          <w:sz w:val="24"/>
          <w:szCs w:val="24"/>
          <w:rtl/>
        </w:rPr>
        <w:t xml:space="preserve"> לחידוש המלצה להקצאת קרקע בפטור ממכרז (מגרש 20 </w:t>
      </w:r>
      <w:proofErr w:type="spellStart"/>
      <w:r>
        <w:rPr>
          <w:rFonts w:ascii="David" w:hAnsi="David" w:cs="David" w:hint="cs"/>
          <w:sz w:val="24"/>
          <w:szCs w:val="24"/>
          <w:rtl/>
        </w:rPr>
        <w:t>באזה"ת</w:t>
      </w:r>
      <w:proofErr w:type="spellEnd"/>
      <w:r>
        <w:rPr>
          <w:rFonts w:ascii="David" w:hAnsi="David" w:cs="David" w:hint="cs"/>
          <w:sz w:val="24"/>
          <w:szCs w:val="24"/>
          <w:rtl/>
        </w:rPr>
        <w:t xml:space="preserve">) עבור מפעל לקונסטרוקציית פלדה </w:t>
      </w:r>
      <w:r w:rsidR="00E7020C">
        <w:rPr>
          <w:rFonts w:ascii="David" w:hAnsi="David" w:cs="David" w:hint="cs"/>
          <w:sz w:val="24"/>
          <w:szCs w:val="24"/>
          <w:rtl/>
        </w:rPr>
        <w:t xml:space="preserve">לפנלים </w:t>
      </w:r>
      <w:r>
        <w:rPr>
          <w:rFonts w:ascii="David" w:hAnsi="David" w:cs="David" w:hint="cs"/>
          <w:sz w:val="24"/>
          <w:szCs w:val="24"/>
          <w:rtl/>
        </w:rPr>
        <w:t xml:space="preserve">סולריים. אורן הסביר כי הנושא מתעכב בשל גורמים שלא תלויים בהם </w:t>
      </w:r>
      <w:r w:rsidR="00C57579">
        <w:rPr>
          <w:rFonts w:ascii="David" w:hAnsi="David" w:cs="David" w:hint="cs"/>
          <w:sz w:val="24"/>
          <w:szCs w:val="24"/>
          <w:rtl/>
        </w:rPr>
        <w:t xml:space="preserve">ועיכוב באישור </w:t>
      </w:r>
      <w:proofErr w:type="spellStart"/>
      <w:r w:rsidR="00C57579">
        <w:rPr>
          <w:rFonts w:ascii="David" w:hAnsi="David" w:cs="David" w:hint="cs"/>
          <w:sz w:val="24"/>
          <w:szCs w:val="24"/>
          <w:rtl/>
        </w:rPr>
        <w:t>התב"ע</w:t>
      </w:r>
      <w:proofErr w:type="spellEnd"/>
      <w:r w:rsidR="00C57579">
        <w:rPr>
          <w:rFonts w:ascii="David" w:hAnsi="David" w:cs="David" w:hint="cs"/>
          <w:sz w:val="24"/>
          <w:szCs w:val="24"/>
          <w:rtl/>
        </w:rPr>
        <w:t xml:space="preserve">. הוחלט </w:t>
      </w:r>
      <w:r w:rsidR="00E7020C">
        <w:rPr>
          <w:rFonts w:ascii="David" w:hAnsi="David" w:cs="David" w:hint="cs"/>
          <w:sz w:val="24"/>
          <w:szCs w:val="24"/>
          <w:rtl/>
        </w:rPr>
        <w:t>להמליץ על הקצאת קרקע בפטור ממכרז ל</w:t>
      </w:r>
      <w:r w:rsidR="006D3111">
        <w:rPr>
          <w:rFonts w:ascii="David" w:hAnsi="David" w:cs="David" w:hint="cs"/>
          <w:sz w:val="24"/>
          <w:szCs w:val="24"/>
          <w:rtl/>
        </w:rPr>
        <w:t xml:space="preserve">תלם עשת בע"מ </w:t>
      </w:r>
      <w:r w:rsidR="00E7020C">
        <w:rPr>
          <w:rFonts w:ascii="David" w:hAnsi="David" w:cs="David" w:hint="cs"/>
          <w:sz w:val="24"/>
          <w:szCs w:val="24"/>
          <w:rtl/>
        </w:rPr>
        <w:t xml:space="preserve">במגרש 20 </w:t>
      </w:r>
      <w:proofErr w:type="spellStart"/>
      <w:r w:rsidR="00E7020C">
        <w:rPr>
          <w:rFonts w:ascii="David" w:hAnsi="David" w:cs="David" w:hint="cs"/>
          <w:sz w:val="24"/>
          <w:szCs w:val="24"/>
          <w:rtl/>
        </w:rPr>
        <w:t>באזה"ת</w:t>
      </w:r>
      <w:proofErr w:type="spellEnd"/>
      <w:r w:rsidR="00E7020C">
        <w:rPr>
          <w:rFonts w:ascii="David" w:hAnsi="David" w:cs="David" w:hint="cs"/>
          <w:sz w:val="24"/>
          <w:szCs w:val="24"/>
          <w:rtl/>
        </w:rPr>
        <w:t xml:space="preserve"> בספיר. תוקף ההמלצה</w:t>
      </w:r>
      <w:r w:rsidR="00C57579">
        <w:rPr>
          <w:rFonts w:ascii="David" w:hAnsi="David" w:cs="David" w:hint="cs"/>
          <w:sz w:val="24"/>
          <w:szCs w:val="24"/>
          <w:rtl/>
        </w:rPr>
        <w:t xml:space="preserve"> </w:t>
      </w:r>
      <w:r w:rsidR="00E7020C">
        <w:rPr>
          <w:rFonts w:ascii="David" w:hAnsi="David" w:cs="David" w:hint="cs"/>
          <w:sz w:val="24"/>
          <w:szCs w:val="24"/>
          <w:rtl/>
        </w:rPr>
        <w:t xml:space="preserve"> - </w:t>
      </w:r>
      <w:r w:rsidR="00C57579">
        <w:rPr>
          <w:rFonts w:ascii="David" w:hAnsi="David" w:cs="David" w:hint="cs"/>
          <w:sz w:val="24"/>
          <w:szCs w:val="24"/>
          <w:rtl/>
        </w:rPr>
        <w:t xml:space="preserve">שנה </w:t>
      </w:r>
      <w:r w:rsidR="00E7020C">
        <w:rPr>
          <w:rFonts w:ascii="David" w:hAnsi="David" w:cs="David" w:hint="cs"/>
          <w:sz w:val="24"/>
          <w:szCs w:val="24"/>
          <w:rtl/>
        </w:rPr>
        <w:t>אחת</w:t>
      </w:r>
      <w:r w:rsidR="00C57579">
        <w:rPr>
          <w:rFonts w:ascii="David" w:hAnsi="David" w:cs="David" w:hint="cs"/>
          <w:sz w:val="24"/>
          <w:szCs w:val="24"/>
          <w:rtl/>
        </w:rPr>
        <w:t>.</w:t>
      </w:r>
    </w:p>
    <w:p w14:paraId="2F1B4DC8" w14:textId="3967FCB9" w:rsidR="00C57579" w:rsidRDefault="00C57579" w:rsidP="00744C36">
      <w:pPr>
        <w:pStyle w:val="aa"/>
        <w:numPr>
          <w:ilvl w:val="1"/>
          <w:numId w:val="1"/>
        </w:numPr>
        <w:shd w:val="clear" w:color="auto" w:fill="FFFFFF"/>
        <w:spacing w:line="360" w:lineRule="auto"/>
        <w:ind w:right="-902"/>
        <w:contextualSpacing/>
        <w:rPr>
          <w:rFonts w:ascii="David" w:hAnsi="David" w:cs="David"/>
          <w:sz w:val="24"/>
          <w:szCs w:val="24"/>
        </w:rPr>
      </w:pPr>
      <w:r w:rsidRPr="00C57579">
        <w:rPr>
          <w:noProof/>
          <w:rtl/>
        </w:rPr>
        <w:drawing>
          <wp:anchor distT="0" distB="0" distL="114300" distR="114300" simplePos="0" relativeHeight="251658240" behindDoc="1" locked="0" layoutInCell="1" allowOverlap="1" wp14:anchorId="2B9DE017" wp14:editId="2A471096">
            <wp:simplePos x="0" y="0"/>
            <wp:positionH relativeFrom="column">
              <wp:posOffset>-371475</wp:posOffset>
            </wp:positionH>
            <wp:positionV relativeFrom="paragraph">
              <wp:posOffset>263525</wp:posOffset>
            </wp:positionV>
            <wp:extent cx="5868670" cy="2520950"/>
            <wp:effectExtent l="0" t="0" r="0" b="0"/>
            <wp:wrapTopAndBottom/>
            <wp:docPr id="1791213187" name="תמונה 1" descr="טבלת פתיחת תבר&quot;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13187" name="תמונה 1" descr="טבלת פתיחת תבר&quot;ים"/>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8670" cy="2520950"/>
                    </a:xfrm>
                    <a:prstGeom prst="rect">
                      <a:avLst/>
                    </a:prstGeom>
                    <a:noFill/>
                    <a:ln>
                      <a:noFill/>
                    </a:ln>
                  </pic:spPr>
                </pic:pic>
              </a:graphicData>
            </a:graphic>
          </wp:anchor>
        </w:drawing>
      </w:r>
      <w:r>
        <w:rPr>
          <w:rFonts w:ascii="David" w:hAnsi="David" w:cs="David" w:hint="cs"/>
          <w:sz w:val="24"/>
          <w:szCs w:val="24"/>
          <w:rtl/>
        </w:rPr>
        <w:t>הוחלט לאשר את הפעולות הבאות בתב"רים:</w:t>
      </w:r>
    </w:p>
    <w:p w14:paraId="71A1B27A" w14:textId="0AD905E0" w:rsidR="00744C36" w:rsidRPr="00F33EEB" w:rsidRDefault="00744C36" w:rsidP="00744C36">
      <w:pPr>
        <w:pStyle w:val="aa"/>
        <w:shd w:val="clear" w:color="auto" w:fill="FFFFFF"/>
        <w:spacing w:line="360" w:lineRule="auto"/>
        <w:ind w:left="1800" w:right="-902"/>
        <w:contextualSpacing/>
        <w:rPr>
          <w:rFonts w:ascii="David" w:hAnsi="David" w:cs="David"/>
          <w:sz w:val="24"/>
          <w:szCs w:val="24"/>
          <w:rtl/>
        </w:rPr>
      </w:pPr>
    </w:p>
    <w:p w14:paraId="7892A0AF" w14:textId="58227A15" w:rsidR="00D3323D" w:rsidRP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הוחלט לאשר את פרוטוקול מליאה מס 29 מתאריך 30.12.2025</w:t>
      </w:r>
    </w:p>
    <w:p w14:paraId="7C3CE227" w14:textId="612EC48F" w:rsidR="000444EC" w:rsidRP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הוחלט לאשר את פרוטוקול מליאה מס 30 מתאריך 16.02.2026</w:t>
      </w:r>
    </w:p>
    <w:p w14:paraId="21353C49" w14:textId="133CDA46" w:rsidR="000444EC" w:rsidRP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הוחלט לאשר את פרוטוקול מליאה מס 31 מתאריך 03.03.2026</w:t>
      </w:r>
    </w:p>
    <w:p w14:paraId="10CE8E76" w14:textId="14DE08C2" w:rsidR="000444EC" w:rsidRP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הוחלט לאשרר את פרוטוקול מליאה טלפונית מיום 04.03.2026</w:t>
      </w:r>
    </w:p>
    <w:p w14:paraId="73C6D093" w14:textId="1C2956F3" w:rsidR="000444EC" w:rsidRP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הוחלט לאשרר את פרוטוקול מליאה טלפונית מיום 09.03.2026</w:t>
      </w:r>
    </w:p>
    <w:p w14:paraId="13D9CEEA" w14:textId="635D3676" w:rsidR="000444EC" w:rsidRDefault="000444EC" w:rsidP="000444EC">
      <w:pPr>
        <w:pStyle w:val="aa"/>
        <w:numPr>
          <w:ilvl w:val="1"/>
          <w:numId w:val="1"/>
        </w:numPr>
        <w:shd w:val="clear" w:color="auto" w:fill="FFFFFF"/>
        <w:spacing w:line="360" w:lineRule="auto"/>
        <w:ind w:right="-902"/>
        <w:contextualSpacing/>
        <w:rPr>
          <w:rFonts w:ascii="David" w:hAnsi="David" w:cs="David"/>
          <w:sz w:val="24"/>
          <w:szCs w:val="24"/>
        </w:rPr>
      </w:pPr>
      <w:r w:rsidRPr="000444EC">
        <w:rPr>
          <w:rFonts w:ascii="David" w:hAnsi="David" w:cs="David" w:hint="cs"/>
          <w:sz w:val="24"/>
          <w:szCs w:val="24"/>
          <w:rtl/>
        </w:rPr>
        <w:t xml:space="preserve">הוחלט להוסיף עדכון לצו ההנחות של המועצה כי </w:t>
      </w:r>
      <w:r w:rsidR="00E7020C">
        <w:rPr>
          <w:rFonts w:ascii="David" w:hAnsi="David" w:cs="David" w:hint="cs"/>
          <w:sz w:val="24"/>
          <w:szCs w:val="24"/>
          <w:rtl/>
        </w:rPr>
        <w:t xml:space="preserve">מחזיק בנכס מגורים שהוא הורה של </w:t>
      </w:r>
      <w:r w:rsidRPr="000444EC">
        <w:rPr>
          <w:rFonts w:ascii="David" w:hAnsi="David" w:cs="David" w:hint="cs"/>
          <w:sz w:val="24"/>
          <w:szCs w:val="24"/>
          <w:rtl/>
        </w:rPr>
        <w:t xml:space="preserve">ילד נכה </w:t>
      </w:r>
      <w:r w:rsidR="00E7020C">
        <w:rPr>
          <w:rFonts w:ascii="David" w:hAnsi="David" w:cs="David" w:hint="cs"/>
          <w:sz w:val="24"/>
          <w:szCs w:val="24"/>
          <w:rtl/>
        </w:rPr>
        <w:t xml:space="preserve">מעל גיל 21 שמתגורר בפועל בבית הוריו, </w:t>
      </w:r>
      <w:r w:rsidRPr="000444EC">
        <w:rPr>
          <w:rFonts w:ascii="David" w:hAnsi="David" w:cs="David" w:hint="cs"/>
          <w:sz w:val="24"/>
          <w:szCs w:val="24"/>
          <w:rtl/>
        </w:rPr>
        <w:t>יהיה זכאי להנח</w:t>
      </w:r>
      <w:r w:rsidR="001A2F7C">
        <w:rPr>
          <w:rFonts w:ascii="David" w:hAnsi="David" w:cs="David" w:hint="cs"/>
          <w:sz w:val="24"/>
          <w:szCs w:val="24"/>
          <w:rtl/>
        </w:rPr>
        <w:t>ת</w:t>
      </w:r>
      <w:r w:rsidRPr="000444EC">
        <w:rPr>
          <w:rFonts w:ascii="David" w:hAnsi="David" w:cs="David" w:hint="cs"/>
          <w:sz w:val="24"/>
          <w:szCs w:val="24"/>
          <w:rtl/>
        </w:rPr>
        <w:t xml:space="preserve"> </w:t>
      </w:r>
      <w:r w:rsidR="00E7020C">
        <w:rPr>
          <w:rFonts w:ascii="David" w:hAnsi="David" w:cs="David" w:hint="cs"/>
          <w:sz w:val="24"/>
          <w:szCs w:val="24"/>
          <w:rtl/>
        </w:rPr>
        <w:t xml:space="preserve">ילד נכה, </w:t>
      </w:r>
      <w:r w:rsidRPr="000444EC">
        <w:rPr>
          <w:rFonts w:ascii="David" w:hAnsi="David" w:cs="David" w:hint="cs"/>
          <w:sz w:val="24"/>
          <w:szCs w:val="24"/>
          <w:rtl/>
        </w:rPr>
        <w:t xml:space="preserve">אף אם </w:t>
      </w:r>
      <w:r w:rsidR="00E7020C">
        <w:rPr>
          <w:rFonts w:ascii="David" w:hAnsi="David" w:cs="David" w:hint="cs"/>
          <w:sz w:val="24"/>
          <w:szCs w:val="24"/>
          <w:rtl/>
        </w:rPr>
        <w:t>הילד</w:t>
      </w:r>
      <w:r w:rsidRPr="000444EC">
        <w:rPr>
          <w:rFonts w:ascii="David" w:hAnsi="David" w:cs="David" w:hint="cs"/>
          <w:sz w:val="24"/>
          <w:szCs w:val="24"/>
          <w:rtl/>
        </w:rPr>
        <w:t xml:space="preserve"> מעל גיל 18 ולא השתלמה בעדו </w:t>
      </w:r>
      <w:r w:rsidR="00E7020C">
        <w:rPr>
          <w:rFonts w:ascii="David" w:hAnsi="David" w:cs="David" w:hint="cs"/>
          <w:sz w:val="24"/>
          <w:szCs w:val="24"/>
          <w:rtl/>
        </w:rPr>
        <w:t xml:space="preserve">בעבר </w:t>
      </w:r>
      <w:r w:rsidRPr="000444EC">
        <w:rPr>
          <w:rFonts w:ascii="David" w:hAnsi="David" w:cs="David" w:hint="cs"/>
          <w:sz w:val="24"/>
          <w:szCs w:val="24"/>
          <w:rtl/>
        </w:rPr>
        <w:t>גמלת ילד נכה.</w:t>
      </w:r>
    </w:p>
    <w:p w14:paraId="6A2AFB5F" w14:textId="77CB793C" w:rsidR="004855F4" w:rsidRDefault="004855F4" w:rsidP="004855F4">
      <w:pPr>
        <w:pStyle w:val="aa"/>
        <w:numPr>
          <w:ilvl w:val="1"/>
          <w:numId w:val="1"/>
        </w:numPr>
        <w:shd w:val="clear" w:color="auto" w:fill="FFFFFF"/>
        <w:spacing w:line="360" w:lineRule="auto"/>
        <w:ind w:right="-902"/>
        <w:contextualSpacing/>
        <w:jc w:val="both"/>
        <w:rPr>
          <w:rFonts w:ascii="David" w:hAnsi="David" w:cs="David"/>
          <w:sz w:val="24"/>
          <w:szCs w:val="24"/>
        </w:rPr>
      </w:pPr>
      <w:r>
        <w:rPr>
          <w:rFonts w:ascii="David" w:hAnsi="David" w:cs="David" w:hint="cs"/>
          <w:sz w:val="24"/>
          <w:szCs w:val="24"/>
          <w:rtl/>
        </w:rPr>
        <w:t>הוחלט לאשר את תקציב הועד המקומי של חצבה בסך של  754,000 ש"ח ושל צופר בסך 440,000 ₪ . הוחלט לאשר את תעריפי גביית ארנונת הועד המקומי של חצבה בסך של 10.5₪ למ"ר לשנה עבור מבנה המשמש למגורים ושל צופר בסך של 13.91  ₪ למ"ר לשנה עבור מבנה המשמש למגורים.</w:t>
      </w:r>
    </w:p>
    <w:p w14:paraId="77C8B740" w14:textId="030FB715"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הוחלט לאשר את נוהל הערכת עובדים.</w:t>
      </w:r>
    </w:p>
    <w:p w14:paraId="52D9943C" w14:textId="5917F112"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הוחלט לאשר את הדוח הכספי המבוקר לשנת 2024</w:t>
      </w:r>
    </w:p>
    <w:p w14:paraId="2E8A4CAE" w14:textId="1BA02235"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הוחלט לאשר את הדוח המפורט המבוקר לשנת 2024</w:t>
      </w:r>
    </w:p>
    <w:p w14:paraId="0664ADF3" w14:textId="48EE4540"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הוחלט לאשר את פרוטוקול ועדת </w:t>
      </w:r>
      <w:r w:rsidR="008F601F">
        <w:rPr>
          <w:rFonts w:ascii="David" w:hAnsi="David" w:cs="David" w:hint="cs"/>
          <w:sz w:val="24"/>
          <w:szCs w:val="24"/>
          <w:rtl/>
        </w:rPr>
        <w:t xml:space="preserve">ביקורת </w:t>
      </w:r>
      <w:r>
        <w:rPr>
          <w:rFonts w:ascii="David" w:hAnsi="David" w:cs="David" w:hint="cs"/>
          <w:sz w:val="24"/>
          <w:szCs w:val="24"/>
          <w:rtl/>
        </w:rPr>
        <w:t>מיום 25.11.2025</w:t>
      </w:r>
    </w:p>
    <w:p w14:paraId="21B47A94" w14:textId="3074D5BA"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הוחלט לאשר את </w:t>
      </w:r>
      <w:r w:rsidR="00E7020C">
        <w:rPr>
          <w:rFonts w:ascii="David" w:hAnsi="David" w:cs="David" w:hint="cs"/>
          <w:sz w:val="24"/>
          <w:szCs w:val="24"/>
          <w:rtl/>
        </w:rPr>
        <w:t>ה</w:t>
      </w:r>
      <w:r>
        <w:rPr>
          <w:rFonts w:ascii="David" w:hAnsi="David" w:cs="David" w:hint="cs"/>
          <w:sz w:val="24"/>
          <w:szCs w:val="24"/>
          <w:rtl/>
        </w:rPr>
        <w:t xml:space="preserve">דוח </w:t>
      </w:r>
      <w:r w:rsidR="00E7020C">
        <w:rPr>
          <w:rFonts w:ascii="David" w:hAnsi="David" w:cs="David" w:hint="cs"/>
          <w:sz w:val="24"/>
          <w:szCs w:val="24"/>
          <w:rtl/>
        </w:rPr>
        <w:t>ה</w:t>
      </w:r>
      <w:r>
        <w:rPr>
          <w:rFonts w:ascii="David" w:hAnsi="David" w:cs="David" w:hint="cs"/>
          <w:sz w:val="24"/>
          <w:szCs w:val="24"/>
          <w:rtl/>
        </w:rPr>
        <w:t>כספי רבעון 1 לשנת 2025</w:t>
      </w:r>
    </w:p>
    <w:p w14:paraId="087A1647" w14:textId="427EDFA2"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 xml:space="preserve">הוחלט לאשר את </w:t>
      </w:r>
      <w:r w:rsidR="00E7020C">
        <w:rPr>
          <w:rFonts w:ascii="David" w:hAnsi="David" w:cs="David" w:hint="cs"/>
          <w:sz w:val="24"/>
          <w:szCs w:val="24"/>
          <w:rtl/>
        </w:rPr>
        <w:t>ה</w:t>
      </w:r>
      <w:r>
        <w:rPr>
          <w:rFonts w:ascii="David" w:hAnsi="David" w:cs="David" w:hint="cs"/>
          <w:sz w:val="24"/>
          <w:szCs w:val="24"/>
          <w:rtl/>
        </w:rPr>
        <w:t xml:space="preserve">דוח </w:t>
      </w:r>
      <w:r w:rsidR="00E7020C">
        <w:rPr>
          <w:rFonts w:ascii="David" w:hAnsi="David" w:cs="David" w:hint="cs"/>
          <w:sz w:val="24"/>
          <w:szCs w:val="24"/>
          <w:rtl/>
        </w:rPr>
        <w:t>ה</w:t>
      </w:r>
      <w:r>
        <w:rPr>
          <w:rFonts w:ascii="David" w:hAnsi="David" w:cs="David" w:hint="cs"/>
          <w:sz w:val="24"/>
          <w:szCs w:val="24"/>
          <w:rtl/>
        </w:rPr>
        <w:t>כספי רבעון 2 לשנת 2025</w:t>
      </w:r>
    </w:p>
    <w:p w14:paraId="09823CC1" w14:textId="4CCD34A6" w:rsidR="004855F4" w:rsidRDefault="004855F4"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הוחלט לאשר את התוספת להסכם פיתוח מתחמי תעסוקה</w:t>
      </w:r>
      <w:r w:rsidR="00E7020C">
        <w:rPr>
          <w:rFonts w:ascii="David" w:hAnsi="David" w:cs="David" w:hint="cs"/>
          <w:sz w:val="24"/>
          <w:szCs w:val="24"/>
          <w:rtl/>
        </w:rPr>
        <w:t xml:space="preserve"> בין המועצה לחברה לפיתוח</w:t>
      </w:r>
      <w:r>
        <w:rPr>
          <w:rFonts w:ascii="David" w:hAnsi="David" w:cs="David" w:hint="cs"/>
          <w:sz w:val="24"/>
          <w:szCs w:val="24"/>
          <w:rtl/>
        </w:rPr>
        <w:t xml:space="preserve"> המצ"ב. המקור הכספי לתשלום יהיה מקרן היטלי סלילה של המועצה.</w:t>
      </w:r>
    </w:p>
    <w:p w14:paraId="7107BB3C" w14:textId="13F0E9D9" w:rsidR="008F601F" w:rsidRDefault="008F601F" w:rsidP="000444EC">
      <w:pPr>
        <w:pStyle w:val="aa"/>
        <w:numPr>
          <w:ilvl w:val="1"/>
          <w:numId w:val="1"/>
        </w:numPr>
        <w:shd w:val="clear" w:color="auto" w:fill="FFFFFF"/>
        <w:spacing w:line="360" w:lineRule="auto"/>
        <w:ind w:right="-902"/>
        <w:contextualSpacing/>
        <w:rPr>
          <w:rFonts w:ascii="David" w:hAnsi="David" w:cs="David"/>
          <w:sz w:val="24"/>
          <w:szCs w:val="24"/>
        </w:rPr>
      </w:pPr>
      <w:r>
        <w:rPr>
          <w:rFonts w:ascii="David" w:hAnsi="David" w:cs="David" w:hint="cs"/>
          <w:sz w:val="24"/>
          <w:szCs w:val="24"/>
          <w:rtl/>
        </w:rPr>
        <w:t>הוחלט לאשר את התבחינים לתמיכות במוסדות ציבור לשנת 2026 המצ"ב.</w:t>
      </w:r>
    </w:p>
    <w:p w14:paraId="61F059DF" w14:textId="42FCCD66" w:rsidR="008F601F" w:rsidRPr="000444EC" w:rsidRDefault="008F601F" w:rsidP="000444EC">
      <w:pPr>
        <w:pStyle w:val="aa"/>
        <w:numPr>
          <w:ilvl w:val="1"/>
          <w:numId w:val="1"/>
        </w:numPr>
        <w:shd w:val="clear" w:color="auto" w:fill="FFFFFF"/>
        <w:spacing w:line="360" w:lineRule="auto"/>
        <w:ind w:right="-902"/>
        <w:contextualSpacing/>
        <w:rPr>
          <w:rFonts w:ascii="David" w:hAnsi="David" w:cs="David"/>
          <w:sz w:val="24"/>
          <w:szCs w:val="24"/>
          <w:rtl/>
        </w:rPr>
      </w:pPr>
      <w:r>
        <w:rPr>
          <w:rFonts w:ascii="David" w:hAnsi="David" w:cs="David" w:hint="cs"/>
          <w:sz w:val="24"/>
          <w:szCs w:val="24"/>
          <w:rtl/>
        </w:rPr>
        <w:t>הוחלט לאשר את פרוטוקול ועדת הנחות מיום 10.03.2026</w:t>
      </w:r>
    </w:p>
    <w:p w14:paraId="712E74FD" w14:textId="4DF05479" w:rsidR="00D3323D" w:rsidRDefault="00D3323D" w:rsidP="00DE768F">
      <w:pPr>
        <w:shd w:val="clear" w:color="auto" w:fill="FFFFFF"/>
        <w:spacing w:line="360" w:lineRule="auto"/>
        <w:ind w:right="-902" w:firstLine="360"/>
        <w:contextualSpacing/>
        <w:rPr>
          <w:rFonts w:ascii="David" w:hAnsi="David" w:cs="David"/>
          <w:rtl/>
          <w:lang w:eastAsia="en-US"/>
        </w:rPr>
      </w:pPr>
    </w:p>
    <w:p w14:paraId="7948D42D" w14:textId="048D0C01" w:rsidR="00057F98" w:rsidRPr="00057F98" w:rsidRDefault="00057F98" w:rsidP="00DE768F">
      <w:pPr>
        <w:shd w:val="clear" w:color="auto" w:fill="FFFFFF"/>
        <w:spacing w:line="360" w:lineRule="auto"/>
        <w:ind w:right="-902" w:firstLine="360"/>
        <w:contextualSpacing/>
        <w:rPr>
          <w:rFonts w:ascii="David" w:hAnsi="David" w:cs="David"/>
          <w:rtl/>
        </w:rPr>
      </w:pPr>
    </w:p>
    <w:p w14:paraId="21611CA6" w14:textId="480EB315" w:rsidR="00F76D3D" w:rsidRPr="000B4BE5" w:rsidRDefault="005D37BF" w:rsidP="00DE768F">
      <w:pPr>
        <w:shd w:val="clear" w:color="auto" w:fill="FFFFFF"/>
        <w:spacing w:line="360" w:lineRule="auto"/>
        <w:ind w:right="-902" w:firstLine="360"/>
        <w:contextualSpacing/>
        <w:rPr>
          <w:rFonts w:ascii="David" w:hAnsi="David" w:cs="David"/>
          <w:sz w:val="28"/>
          <w:szCs w:val="28"/>
          <w:rtl/>
        </w:rPr>
      </w:pPr>
      <w:r w:rsidRPr="000B4BE5">
        <w:rPr>
          <w:rFonts w:ascii="David" w:hAnsi="David" w:cs="David"/>
          <w:sz w:val="28"/>
          <w:szCs w:val="28"/>
          <w:rtl/>
        </w:rPr>
        <w:t xml:space="preserve">    </w:t>
      </w:r>
      <w:r w:rsidR="00F76D3D" w:rsidRPr="000B4BE5">
        <w:rPr>
          <w:rFonts w:ascii="David" w:hAnsi="David" w:cs="David"/>
          <w:sz w:val="28"/>
          <w:szCs w:val="28"/>
          <w:rtl/>
        </w:rPr>
        <w:t xml:space="preserve"> _</w:t>
      </w:r>
      <w:r w:rsidR="00E129DF" w:rsidRPr="000B4BE5">
        <w:rPr>
          <w:rFonts w:ascii="David" w:hAnsi="David" w:cs="David"/>
          <w:sz w:val="28"/>
          <w:szCs w:val="28"/>
          <w:rtl/>
        </w:rPr>
        <w:t>______</w:t>
      </w:r>
      <w:r w:rsidR="00F15D9C" w:rsidRPr="000B4BE5">
        <w:rPr>
          <w:rFonts w:ascii="David" w:hAnsi="David" w:cs="David"/>
          <w:sz w:val="28"/>
          <w:szCs w:val="28"/>
          <w:rtl/>
        </w:rPr>
        <w:t>__</w:t>
      </w:r>
      <w:r w:rsidR="00F76D3D" w:rsidRPr="000B4BE5">
        <w:rPr>
          <w:rFonts w:ascii="David" w:hAnsi="David" w:cs="David"/>
          <w:sz w:val="28"/>
          <w:szCs w:val="28"/>
          <w:rtl/>
        </w:rPr>
        <w:t xml:space="preserve">_____                                     </w:t>
      </w:r>
      <w:r w:rsidR="009552FD" w:rsidRPr="000B4BE5">
        <w:rPr>
          <w:rFonts w:ascii="David" w:hAnsi="David" w:cs="David"/>
          <w:sz w:val="28"/>
          <w:szCs w:val="28"/>
          <w:rtl/>
        </w:rPr>
        <w:t xml:space="preserve">  </w:t>
      </w:r>
      <w:r w:rsidR="00F76D3D" w:rsidRPr="000B4BE5">
        <w:rPr>
          <w:rFonts w:ascii="David" w:hAnsi="David" w:cs="David"/>
          <w:sz w:val="28"/>
          <w:szCs w:val="28"/>
          <w:rtl/>
        </w:rPr>
        <w:t xml:space="preserve">              </w:t>
      </w:r>
      <w:r w:rsidR="00E129DF" w:rsidRPr="000B4BE5">
        <w:rPr>
          <w:rFonts w:ascii="David" w:hAnsi="David" w:cs="David"/>
          <w:sz w:val="28"/>
          <w:szCs w:val="28"/>
          <w:rtl/>
        </w:rPr>
        <w:t xml:space="preserve">                     </w:t>
      </w:r>
      <w:r w:rsidR="00F76D3D" w:rsidRPr="000B4BE5">
        <w:rPr>
          <w:rFonts w:ascii="David" w:hAnsi="David" w:cs="David"/>
          <w:sz w:val="28"/>
          <w:szCs w:val="28"/>
          <w:rtl/>
        </w:rPr>
        <w:t xml:space="preserve">             __________</w:t>
      </w:r>
    </w:p>
    <w:p w14:paraId="410D073F" w14:textId="10E2158C" w:rsidR="002E69A0" w:rsidRDefault="00C8249F" w:rsidP="00DE768F">
      <w:pPr>
        <w:tabs>
          <w:tab w:val="left" w:pos="720"/>
        </w:tabs>
        <w:spacing w:line="360" w:lineRule="auto"/>
        <w:ind w:right="-900"/>
        <w:rPr>
          <w:rFonts w:ascii="David" w:hAnsi="David" w:cs="David"/>
          <w:bCs/>
          <w:sz w:val="28"/>
          <w:szCs w:val="28"/>
          <w:u w:val="single"/>
          <w:rtl/>
          <w:lang w:val="en-GB" w:eastAsia="en-US"/>
        </w:rPr>
      </w:pPr>
      <w:r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ראש המועצה                          </w:t>
      </w:r>
      <w:r w:rsidR="009552FD"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                                                        </w:t>
      </w:r>
      <w:r w:rsidR="009C150C" w:rsidRPr="000B4BE5">
        <w:rPr>
          <w:rFonts w:ascii="David" w:hAnsi="David" w:cs="David"/>
          <w:sz w:val="28"/>
          <w:szCs w:val="28"/>
          <w:rtl/>
          <w:lang w:eastAsia="en-US"/>
        </w:rPr>
        <w:t xml:space="preserve">    </w:t>
      </w:r>
      <w:r w:rsidR="00F76D3D" w:rsidRPr="000B4BE5">
        <w:rPr>
          <w:rFonts w:ascii="David" w:hAnsi="David" w:cs="David"/>
          <w:sz w:val="28"/>
          <w:szCs w:val="28"/>
          <w:rtl/>
          <w:lang w:eastAsia="en-US"/>
        </w:rPr>
        <w:t xml:space="preserve">    חבר מליאה</w:t>
      </w:r>
    </w:p>
    <w:p w14:paraId="587F8CD2" w14:textId="5BE000DF"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2BAFB8F1" w14:textId="22192332"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0F482D8C" w14:textId="719425A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279E6E87"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7F2AC6CB" w14:textId="14989AC2"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12CA8EF5"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1246427C"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111494B7"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75A26A77"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601878B6" w14:textId="77777777" w:rsidR="00BC71C3" w:rsidRPr="00F05ABF" w:rsidRDefault="00BC71C3" w:rsidP="00DE768F">
      <w:pPr>
        <w:tabs>
          <w:tab w:val="left" w:pos="720"/>
        </w:tabs>
        <w:spacing w:line="360" w:lineRule="auto"/>
        <w:ind w:right="-900"/>
        <w:rPr>
          <w:rFonts w:ascii="David" w:hAnsi="David" w:cs="David"/>
          <w:bCs/>
          <w:sz w:val="28"/>
          <w:szCs w:val="28"/>
          <w:u w:val="single"/>
          <w:lang w:eastAsia="en-US"/>
        </w:rPr>
      </w:pPr>
    </w:p>
    <w:p w14:paraId="546704E2"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3C400AA9" w14:textId="5EDD7BD4" w:rsidR="00BC71C3" w:rsidRDefault="00BC71C3" w:rsidP="00DE768F">
      <w:pPr>
        <w:tabs>
          <w:tab w:val="left" w:pos="720"/>
        </w:tabs>
        <w:spacing w:line="360" w:lineRule="auto"/>
        <w:ind w:right="-900"/>
        <w:rPr>
          <w:rFonts w:ascii="David" w:hAnsi="David" w:cs="David"/>
          <w:bCs/>
          <w:sz w:val="28"/>
          <w:szCs w:val="28"/>
          <w:u w:val="single"/>
          <w:rtl/>
          <w:lang w:val="en-GB" w:eastAsia="en-US"/>
        </w:rPr>
      </w:pPr>
    </w:p>
    <w:tbl>
      <w:tblPr>
        <w:tblStyle w:val="a8"/>
        <w:bidiVisual/>
        <w:tblW w:w="0" w:type="auto"/>
        <w:tblLook w:val="04A0" w:firstRow="1" w:lastRow="0" w:firstColumn="1" w:lastColumn="0" w:noHBand="0" w:noVBand="1"/>
      </w:tblPr>
      <w:tblGrid>
        <w:gridCol w:w="655"/>
        <w:gridCol w:w="1910"/>
        <w:gridCol w:w="6667"/>
      </w:tblGrid>
      <w:tr w:rsidR="00BC71C3" w:rsidRPr="0039545A" w14:paraId="1949F089" w14:textId="77777777" w:rsidTr="0034198A">
        <w:trPr>
          <w:trHeight w:val="375"/>
        </w:trPr>
        <w:tc>
          <w:tcPr>
            <w:tcW w:w="9232" w:type="dxa"/>
            <w:gridSpan w:val="3"/>
            <w:noWrap/>
            <w:hideMark/>
          </w:tcPr>
          <w:p w14:paraId="7EE7AFA3" w14:textId="77777777" w:rsidR="00BC71C3" w:rsidRPr="0039545A" w:rsidRDefault="00BC71C3" w:rsidP="0034198A">
            <w:pPr>
              <w:tabs>
                <w:tab w:val="left" w:pos="720"/>
              </w:tabs>
              <w:spacing w:line="360" w:lineRule="auto"/>
              <w:ind w:right="-900"/>
              <w:jc w:val="center"/>
              <w:rPr>
                <w:rFonts w:ascii="David" w:hAnsi="David" w:cs="David"/>
                <w:b/>
                <w:bCs/>
                <w:lang w:eastAsia="en-US"/>
              </w:rPr>
            </w:pPr>
            <w:r w:rsidRPr="001E2423">
              <w:rPr>
                <w:rFonts w:ascii="David" w:hAnsi="David" w:cs="David"/>
                <w:b/>
                <w:bCs/>
                <w:color w:val="833C0B" w:themeColor="accent2" w:themeShade="80"/>
                <w:rtl/>
                <w:lang w:val="en-GB" w:eastAsia="en-US"/>
              </w:rPr>
              <w:t>ועדות המועצה עם חובת חברות  של חברי מליאה</w:t>
            </w:r>
          </w:p>
        </w:tc>
      </w:tr>
      <w:tr w:rsidR="00BC71C3" w:rsidRPr="0039545A" w14:paraId="67C60EEF" w14:textId="77777777" w:rsidTr="0034198A">
        <w:trPr>
          <w:trHeight w:val="375"/>
        </w:trPr>
        <w:tc>
          <w:tcPr>
            <w:tcW w:w="9232" w:type="dxa"/>
            <w:gridSpan w:val="3"/>
            <w:noWrap/>
            <w:hideMark/>
          </w:tcPr>
          <w:p w14:paraId="449D7609"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 חברי מליאה - שאול גוטמן, ריבקי אופיר, </w:t>
            </w:r>
            <w:r>
              <w:rPr>
                <w:rFonts w:ascii="David" w:hAnsi="David" w:cs="David" w:hint="cs"/>
                <w:rtl/>
                <w:lang w:val="en-GB" w:eastAsia="en-US"/>
              </w:rPr>
              <w:t>אבשלום דנאי</w:t>
            </w:r>
            <w:r w:rsidRPr="0039545A">
              <w:rPr>
                <w:rFonts w:ascii="David" w:hAnsi="David" w:cs="David"/>
                <w:rtl/>
                <w:lang w:val="en-GB" w:eastAsia="en-US"/>
              </w:rPr>
              <w:t xml:space="preserve">, </w:t>
            </w:r>
            <w:r>
              <w:rPr>
                <w:rFonts w:ascii="David" w:hAnsi="David" w:cs="David" w:hint="cs"/>
                <w:rtl/>
                <w:lang w:val="en-GB" w:eastAsia="en-US"/>
              </w:rPr>
              <w:t xml:space="preserve">רזיאל לוי </w:t>
            </w:r>
            <w:r w:rsidRPr="0039545A">
              <w:rPr>
                <w:rFonts w:ascii="David" w:hAnsi="David" w:cs="David"/>
                <w:rtl/>
                <w:lang w:val="en-GB" w:eastAsia="en-US"/>
              </w:rPr>
              <w:t xml:space="preserve">, </w:t>
            </w:r>
            <w:r>
              <w:rPr>
                <w:rFonts w:ascii="David" w:hAnsi="David" w:cs="David" w:hint="cs"/>
                <w:rtl/>
                <w:lang w:val="en-GB" w:eastAsia="en-US"/>
              </w:rPr>
              <w:t>אביב גרינשטיין</w:t>
            </w:r>
            <w:r w:rsidRPr="0039545A">
              <w:rPr>
                <w:rFonts w:ascii="David" w:hAnsi="David" w:cs="David"/>
                <w:rtl/>
                <w:lang w:val="en-GB" w:eastAsia="en-US"/>
              </w:rPr>
              <w:t>, גל מור, אודי בר</w:t>
            </w:r>
          </w:p>
        </w:tc>
      </w:tr>
      <w:tr w:rsidR="00BC71C3" w:rsidRPr="0039545A" w14:paraId="5CE3A907" w14:textId="77777777" w:rsidTr="0034198A">
        <w:trPr>
          <w:trHeight w:val="375"/>
        </w:trPr>
        <w:tc>
          <w:tcPr>
            <w:tcW w:w="9232" w:type="dxa"/>
            <w:gridSpan w:val="3"/>
            <w:noWrap/>
            <w:hideMark/>
          </w:tcPr>
          <w:p w14:paraId="3437D498" w14:textId="5E7BEB0D" w:rsidR="00BC71C3" w:rsidRPr="0039545A" w:rsidRDefault="00BC71C3" w:rsidP="0034198A">
            <w:pPr>
              <w:tabs>
                <w:tab w:val="left" w:pos="720"/>
              </w:tabs>
              <w:spacing w:line="360" w:lineRule="auto"/>
              <w:ind w:right="-900"/>
              <w:jc w:val="center"/>
              <w:rPr>
                <w:rFonts w:ascii="David" w:hAnsi="David" w:cs="David"/>
                <w:b/>
                <w:bCs/>
                <w:highlight w:val="yellow"/>
                <w:rtl/>
                <w:lang w:val="en-GB" w:eastAsia="en-US"/>
              </w:rPr>
            </w:pPr>
            <w:r w:rsidRPr="0039545A">
              <w:rPr>
                <w:rFonts w:ascii="David" w:hAnsi="David" w:cs="David"/>
                <w:b/>
                <w:bCs/>
                <w:color w:val="2F5496" w:themeColor="accent5" w:themeShade="BF"/>
                <w:rtl/>
                <w:lang w:val="en-GB" w:eastAsia="en-US"/>
              </w:rPr>
              <w:t>ועדות  חובה</w:t>
            </w:r>
          </w:p>
        </w:tc>
      </w:tr>
      <w:tr w:rsidR="00BC71C3" w:rsidRPr="0039545A" w14:paraId="7E43AF7F" w14:textId="77777777" w:rsidTr="0034198A">
        <w:trPr>
          <w:trHeight w:val="390"/>
        </w:trPr>
        <w:tc>
          <w:tcPr>
            <w:tcW w:w="653" w:type="dxa"/>
            <w:noWrap/>
            <w:hideMark/>
          </w:tcPr>
          <w:p w14:paraId="24D85B45"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סודר</w:t>
            </w:r>
          </w:p>
        </w:tc>
        <w:tc>
          <w:tcPr>
            <w:tcW w:w="1910" w:type="dxa"/>
            <w:noWrap/>
            <w:hideMark/>
          </w:tcPr>
          <w:p w14:paraId="1B3224DC"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שם ועדה</w:t>
            </w:r>
          </w:p>
        </w:tc>
        <w:tc>
          <w:tcPr>
            <w:tcW w:w="6669" w:type="dxa"/>
            <w:noWrap/>
            <w:hideMark/>
          </w:tcPr>
          <w:p w14:paraId="6DBCC7A3"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חברי ועדה</w:t>
            </w:r>
          </w:p>
        </w:tc>
      </w:tr>
      <w:tr w:rsidR="00BC71C3" w:rsidRPr="0039545A" w14:paraId="19333809" w14:textId="77777777" w:rsidTr="0034198A">
        <w:trPr>
          <w:trHeight w:val="405"/>
        </w:trPr>
        <w:tc>
          <w:tcPr>
            <w:tcW w:w="653" w:type="dxa"/>
            <w:noWrap/>
            <w:hideMark/>
          </w:tcPr>
          <w:p w14:paraId="05B0A1F0"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1</w:t>
            </w:r>
          </w:p>
        </w:tc>
        <w:tc>
          <w:tcPr>
            <w:tcW w:w="1910" w:type="dxa"/>
            <w:hideMark/>
          </w:tcPr>
          <w:p w14:paraId="64411EF8"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מליאה</w:t>
            </w:r>
          </w:p>
        </w:tc>
        <w:tc>
          <w:tcPr>
            <w:tcW w:w="6669" w:type="dxa"/>
            <w:hideMark/>
          </w:tcPr>
          <w:p w14:paraId="314E056F"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ראש הרשות, 7 חברי מליאה</w:t>
            </w:r>
          </w:p>
        </w:tc>
      </w:tr>
      <w:tr w:rsidR="00BC71C3" w:rsidRPr="0039545A" w14:paraId="3A6B8946" w14:textId="77777777" w:rsidTr="0034198A">
        <w:trPr>
          <w:trHeight w:val="863"/>
        </w:trPr>
        <w:tc>
          <w:tcPr>
            <w:tcW w:w="653" w:type="dxa"/>
            <w:noWrap/>
            <w:hideMark/>
          </w:tcPr>
          <w:p w14:paraId="5CF97A66"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2</w:t>
            </w:r>
          </w:p>
        </w:tc>
        <w:tc>
          <w:tcPr>
            <w:tcW w:w="1910" w:type="dxa"/>
            <w:hideMark/>
          </w:tcPr>
          <w:p w14:paraId="69D97FAE"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ועדה מקומית </w:t>
            </w:r>
          </w:p>
          <w:p w14:paraId="5804343D"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לתכנון ובניה</w:t>
            </w:r>
          </w:p>
        </w:tc>
        <w:tc>
          <w:tcPr>
            <w:tcW w:w="6669" w:type="dxa"/>
            <w:hideMark/>
          </w:tcPr>
          <w:p w14:paraId="3454F5EE"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ראש הרשות, </w:t>
            </w:r>
            <w:r>
              <w:rPr>
                <w:rFonts w:ascii="David" w:hAnsi="David" w:cs="David" w:hint="cs"/>
                <w:rtl/>
                <w:lang w:val="en-GB" w:eastAsia="en-US"/>
              </w:rPr>
              <w:t>6</w:t>
            </w:r>
            <w:r w:rsidRPr="0039545A">
              <w:rPr>
                <w:rFonts w:ascii="David" w:hAnsi="David" w:cs="David"/>
                <w:rtl/>
                <w:lang w:val="en-GB" w:eastAsia="en-US"/>
              </w:rPr>
              <w:t xml:space="preserve"> חברי המליאה </w:t>
            </w:r>
            <w:r>
              <w:rPr>
                <w:rFonts w:ascii="David" w:hAnsi="David" w:cs="David" w:hint="cs"/>
                <w:rtl/>
                <w:lang w:val="en-GB" w:eastAsia="en-US"/>
              </w:rPr>
              <w:t>(ללא אודי בר)</w:t>
            </w:r>
          </w:p>
        </w:tc>
      </w:tr>
      <w:tr w:rsidR="00BC71C3" w:rsidRPr="0039545A" w14:paraId="7C2AB41D" w14:textId="77777777" w:rsidTr="0034198A">
        <w:trPr>
          <w:trHeight w:val="405"/>
        </w:trPr>
        <w:tc>
          <w:tcPr>
            <w:tcW w:w="653" w:type="dxa"/>
            <w:noWrap/>
            <w:hideMark/>
          </w:tcPr>
          <w:p w14:paraId="4A7E05CA"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3</w:t>
            </w:r>
          </w:p>
        </w:tc>
        <w:tc>
          <w:tcPr>
            <w:tcW w:w="1910" w:type="dxa"/>
            <w:hideMark/>
          </w:tcPr>
          <w:p w14:paraId="5FB0FB89"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ועדת תמיכות</w:t>
            </w:r>
          </w:p>
        </w:tc>
        <w:tc>
          <w:tcPr>
            <w:tcW w:w="6669" w:type="dxa"/>
            <w:hideMark/>
          </w:tcPr>
          <w:p w14:paraId="23AE98DA"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Pr>
                <w:rFonts w:ascii="David" w:hAnsi="David" w:cs="David" w:hint="cs"/>
                <w:rtl/>
                <w:lang w:val="en-GB" w:eastAsia="en-US"/>
              </w:rPr>
              <w:t>מנכ"ל , גזבר, יועץ משפטי.</w:t>
            </w:r>
          </w:p>
        </w:tc>
      </w:tr>
      <w:tr w:rsidR="00BC71C3" w:rsidRPr="0039545A" w14:paraId="54A0C8AC" w14:textId="77777777" w:rsidTr="0034198A">
        <w:trPr>
          <w:trHeight w:val="810"/>
        </w:trPr>
        <w:tc>
          <w:tcPr>
            <w:tcW w:w="653" w:type="dxa"/>
            <w:noWrap/>
            <w:hideMark/>
          </w:tcPr>
          <w:p w14:paraId="0D4CC356"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4</w:t>
            </w:r>
          </w:p>
        </w:tc>
        <w:tc>
          <w:tcPr>
            <w:tcW w:w="1910" w:type="dxa"/>
            <w:hideMark/>
          </w:tcPr>
          <w:p w14:paraId="54EE6506"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ועדת הנהלה</w:t>
            </w:r>
          </w:p>
        </w:tc>
        <w:tc>
          <w:tcPr>
            <w:tcW w:w="6669" w:type="dxa"/>
            <w:hideMark/>
          </w:tcPr>
          <w:p w14:paraId="58A68C84"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ראש הרשות, מנכ"לית , גזברית , 2 חברי מליאה : רבקי אופיר, </w:t>
            </w:r>
          </w:p>
          <w:p w14:paraId="08698F08"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אודי בר  </w:t>
            </w:r>
          </w:p>
        </w:tc>
      </w:tr>
      <w:tr w:rsidR="00BC71C3" w:rsidRPr="0039545A" w14:paraId="70FE805F" w14:textId="77777777" w:rsidTr="0034198A">
        <w:trPr>
          <w:trHeight w:val="810"/>
        </w:trPr>
        <w:tc>
          <w:tcPr>
            <w:tcW w:w="653" w:type="dxa"/>
            <w:noWrap/>
            <w:hideMark/>
          </w:tcPr>
          <w:p w14:paraId="373F531D"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5</w:t>
            </w:r>
          </w:p>
        </w:tc>
        <w:tc>
          <w:tcPr>
            <w:tcW w:w="1910" w:type="dxa"/>
            <w:hideMark/>
          </w:tcPr>
          <w:p w14:paraId="13645734"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ועדה לענייני </w:t>
            </w:r>
          </w:p>
          <w:p w14:paraId="0B722D4D"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ביקורת. </w:t>
            </w:r>
          </w:p>
        </w:tc>
        <w:tc>
          <w:tcPr>
            <w:tcW w:w="6669" w:type="dxa"/>
            <w:hideMark/>
          </w:tcPr>
          <w:p w14:paraId="36409A6C"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מבקר הרשות, 3 חברי מליאה: </w:t>
            </w:r>
            <w:r>
              <w:rPr>
                <w:rFonts w:ascii="David" w:hAnsi="David" w:cs="David" w:hint="cs"/>
                <w:rtl/>
                <w:lang w:val="en-GB" w:eastAsia="en-US"/>
              </w:rPr>
              <w:t>אבשלום דנאי</w:t>
            </w:r>
            <w:r w:rsidRPr="0039545A">
              <w:rPr>
                <w:rFonts w:ascii="David" w:hAnsi="David" w:cs="David"/>
                <w:rtl/>
                <w:lang w:val="en-GB" w:eastAsia="en-US"/>
              </w:rPr>
              <w:t xml:space="preserve">, שאולי גוטמן, </w:t>
            </w:r>
          </w:p>
          <w:p w14:paraId="6770E498"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Pr>
                <w:rFonts w:ascii="David" w:hAnsi="David" w:cs="David" w:hint="cs"/>
                <w:rtl/>
                <w:lang w:val="en-GB" w:eastAsia="en-US"/>
              </w:rPr>
              <w:t>אביב גרינשטיין</w:t>
            </w:r>
          </w:p>
        </w:tc>
      </w:tr>
      <w:tr w:rsidR="00BC71C3" w:rsidRPr="0039545A" w14:paraId="5BFB88DB" w14:textId="77777777" w:rsidTr="0034198A">
        <w:trPr>
          <w:trHeight w:val="810"/>
        </w:trPr>
        <w:tc>
          <w:tcPr>
            <w:tcW w:w="653" w:type="dxa"/>
            <w:noWrap/>
            <w:hideMark/>
          </w:tcPr>
          <w:p w14:paraId="6E8F9E97"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6</w:t>
            </w:r>
          </w:p>
        </w:tc>
        <w:tc>
          <w:tcPr>
            <w:tcW w:w="1910" w:type="dxa"/>
            <w:hideMark/>
          </w:tcPr>
          <w:p w14:paraId="16C3FE38"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ועדת מכרזים</w:t>
            </w:r>
          </w:p>
          <w:p w14:paraId="77FC6B74" w14:textId="77777777" w:rsidR="00BC71C3" w:rsidRPr="0039545A" w:rsidRDefault="00BC71C3" w:rsidP="0034198A">
            <w:pPr>
              <w:tabs>
                <w:tab w:val="left" w:pos="720"/>
              </w:tabs>
              <w:spacing w:line="360" w:lineRule="auto"/>
              <w:ind w:right="-900"/>
              <w:jc w:val="both"/>
              <w:rPr>
                <w:rFonts w:ascii="David" w:hAnsi="David" w:cs="David"/>
                <w:lang w:eastAsia="en-US"/>
              </w:rPr>
            </w:pPr>
          </w:p>
        </w:tc>
        <w:tc>
          <w:tcPr>
            <w:tcW w:w="6669" w:type="dxa"/>
            <w:hideMark/>
          </w:tcPr>
          <w:p w14:paraId="29B33B6D"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גזברית</w:t>
            </w:r>
            <w:r>
              <w:rPr>
                <w:rFonts w:ascii="David" w:hAnsi="David" w:cs="David" w:hint="cs"/>
                <w:rtl/>
                <w:lang w:val="en-GB" w:eastAsia="en-US"/>
              </w:rPr>
              <w:t xml:space="preserve"> המועצה</w:t>
            </w:r>
            <w:r w:rsidRPr="0039545A">
              <w:rPr>
                <w:rFonts w:ascii="David" w:hAnsi="David" w:cs="David"/>
                <w:rtl/>
                <w:lang w:val="en-GB" w:eastAsia="en-US"/>
              </w:rPr>
              <w:t xml:space="preserve"> ,  2 חברי מליאה:  גל מור, אודי בר</w:t>
            </w:r>
          </w:p>
        </w:tc>
      </w:tr>
      <w:tr w:rsidR="00BC71C3" w:rsidRPr="0039545A" w14:paraId="30F854B3" w14:textId="77777777" w:rsidTr="0034198A">
        <w:trPr>
          <w:trHeight w:val="810"/>
        </w:trPr>
        <w:tc>
          <w:tcPr>
            <w:tcW w:w="653" w:type="dxa"/>
            <w:noWrap/>
            <w:hideMark/>
          </w:tcPr>
          <w:p w14:paraId="5BBE259B"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7</w:t>
            </w:r>
          </w:p>
        </w:tc>
        <w:tc>
          <w:tcPr>
            <w:tcW w:w="1910" w:type="dxa"/>
            <w:hideMark/>
          </w:tcPr>
          <w:p w14:paraId="28B5824D"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ועדת איכות סביבה</w:t>
            </w:r>
          </w:p>
        </w:tc>
        <w:tc>
          <w:tcPr>
            <w:tcW w:w="6669" w:type="dxa"/>
            <w:hideMark/>
          </w:tcPr>
          <w:p w14:paraId="56549964"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מנהל היחידה הסביבתית במועצה (יו"ר),  2 נציגי ציבור</w:t>
            </w:r>
          </w:p>
          <w:p w14:paraId="068D6DDE"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 ,נציג השר להגנת הסביבה, 3 חברי מליאה: רבקי אופיר, </w:t>
            </w:r>
          </w:p>
          <w:p w14:paraId="7ABC9DA2"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Pr>
                <w:rFonts w:ascii="David" w:hAnsi="David" w:cs="David" w:hint="cs"/>
                <w:rtl/>
                <w:lang w:val="en-GB" w:eastAsia="en-US"/>
              </w:rPr>
              <w:t>אבשלום דנאי</w:t>
            </w:r>
            <w:r w:rsidRPr="0039545A">
              <w:rPr>
                <w:rFonts w:ascii="David" w:hAnsi="David" w:cs="David"/>
                <w:rtl/>
                <w:lang w:val="en-GB" w:eastAsia="en-US"/>
              </w:rPr>
              <w:t xml:space="preserve">, </w:t>
            </w:r>
            <w:r>
              <w:rPr>
                <w:rFonts w:ascii="David" w:hAnsi="David" w:cs="David" w:hint="cs"/>
                <w:rtl/>
                <w:lang w:val="en-GB" w:eastAsia="en-US"/>
              </w:rPr>
              <w:t>אביב גרינשטיין</w:t>
            </w:r>
          </w:p>
        </w:tc>
      </w:tr>
      <w:tr w:rsidR="00BC71C3" w:rsidRPr="0039545A" w14:paraId="14F16589" w14:textId="77777777" w:rsidTr="0034198A">
        <w:trPr>
          <w:trHeight w:val="405"/>
        </w:trPr>
        <w:tc>
          <w:tcPr>
            <w:tcW w:w="653" w:type="dxa"/>
            <w:noWrap/>
            <w:hideMark/>
          </w:tcPr>
          <w:p w14:paraId="41D632D1"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8</w:t>
            </w:r>
          </w:p>
        </w:tc>
        <w:tc>
          <w:tcPr>
            <w:tcW w:w="1910" w:type="dxa"/>
            <w:hideMark/>
          </w:tcPr>
          <w:p w14:paraId="516842F5"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ועדת הנחות</w:t>
            </w:r>
          </w:p>
        </w:tc>
        <w:tc>
          <w:tcPr>
            <w:tcW w:w="6669" w:type="dxa"/>
            <w:hideMark/>
          </w:tcPr>
          <w:p w14:paraId="27DD9256"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גזברית (יו"ר) , מנהל מחלקת הרווחה, יועץ המשפטי, </w:t>
            </w:r>
          </w:p>
          <w:p w14:paraId="7A43C534"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2 חברי מליאה: </w:t>
            </w:r>
            <w:r>
              <w:rPr>
                <w:rFonts w:ascii="David" w:hAnsi="David" w:cs="David" w:hint="cs"/>
                <w:rtl/>
                <w:lang w:val="en-GB" w:eastAsia="en-US"/>
              </w:rPr>
              <w:t>רזיאל לוי</w:t>
            </w:r>
            <w:r w:rsidRPr="0039545A">
              <w:rPr>
                <w:rFonts w:ascii="David" w:hAnsi="David" w:cs="David"/>
                <w:rtl/>
                <w:lang w:val="en-GB" w:eastAsia="en-US"/>
              </w:rPr>
              <w:t>, גל מור .</w:t>
            </w:r>
          </w:p>
        </w:tc>
      </w:tr>
      <w:tr w:rsidR="00BC71C3" w:rsidRPr="0039545A" w14:paraId="5BC4E2D2" w14:textId="77777777" w:rsidTr="0034198A">
        <w:trPr>
          <w:trHeight w:val="810"/>
        </w:trPr>
        <w:tc>
          <w:tcPr>
            <w:tcW w:w="653" w:type="dxa"/>
            <w:noWrap/>
            <w:hideMark/>
          </w:tcPr>
          <w:p w14:paraId="0BD1062D" w14:textId="1A42FF15"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9</w:t>
            </w:r>
          </w:p>
        </w:tc>
        <w:tc>
          <w:tcPr>
            <w:tcW w:w="1910" w:type="dxa"/>
            <w:hideMark/>
          </w:tcPr>
          <w:p w14:paraId="6CE691CF"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ועדה למאבק </w:t>
            </w:r>
          </w:p>
          <w:p w14:paraId="6474AB82"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בנגע הסמים</w:t>
            </w:r>
          </w:p>
          <w:p w14:paraId="6AE4770F" w14:textId="77777777" w:rsidR="00BC71C3" w:rsidRDefault="00BC71C3" w:rsidP="0034198A">
            <w:pPr>
              <w:tabs>
                <w:tab w:val="left" w:pos="720"/>
              </w:tabs>
              <w:spacing w:line="360" w:lineRule="auto"/>
              <w:ind w:right="-900"/>
              <w:jc w:val="both"/>
              <w:rPr>
                <w:rFonts w:ascii="David" w:hAnsi="David" w:cs="David"/>
                <w:rtl/>
                <w:lang w:val="en-GB" w:eastAsia="en-US"/>
              </w:rPr>
            </w:pPr>
          </w:p>
          <w:p w14:paraId="59B87CAC"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 </w:t>
            </w:r>
          </w:p>
        </w:tc>
        <w:tc>
          <w:tcPr>
            <w:tcW w:w="6669" w:type="dxa"/>
            <w:hideMark/>
          </w:tcPr>
          <w:p w14:paraId="1593C700"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מנהלת מחלקת הרווחה, מנהלת מחלקת חינוך, 2 נציגי ציבור, </w:t>
            </w:r>
          </w:p>
          <w:p w14:paraId="61460FC8"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מנהלת תיכון , נציג הרשות הלאומית למלחמה בסמים ובשימוש </w:t>
            </w:r>
          </w:p>
          <w:p w14:paraId="57D8621E"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לרעה באלכוהול </w:t>
            </w:r>
          </w:p>
          <w:p w14:paraId="2338F968"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3 חברי מליאה: אודי בר, </w:t>
            </w:r>
            <w:r>
              <w:rPr>
                <w:rFonts w:ascii="David" w:hAnsi="David" w:cs="David" w:hint="cs"/>
                <w:rtl/>
                <w:lang w:val="en-GB" w:eastAsia="en-US"/>
              </w:rPr>
              <w:t>רזיאל לוי</w:t>
            </w:r>
            <w:r w:rsidRPr="0039545A">
              <w:rPr>
                <w:rFonts w:ascii="David" w:hAnsi="David" w:cs="David"/>
                <w:rtl/>
                <w:lang w:val="en-GB" w:eastAsia="en-US"/>
              </w:rPr>
              <w:t>, גל מור</w:t>
            </w:r>
          </w:p>
        </w:tc>
      </w:tr>
      <w:tr w:rsidR="00BC71C3" w:rsidRPr="0039545A" w14:paraId="60B18909" w14:textId="77777777" w:rsidTr="0034198A">
        <w:trPr>
          <w:trHeight w:val="810"/>
        </w:trPr>
        <w:tc>
          <w:tcPr>
            <w:tcW w:w="653" w:type="dxa"/>
            <w:noWrap/>
            <w:hideMark/>
          </w:tcPr>
          <w:p w14:paraId="2B3E7C8A"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10</w:t>
            </w:r>
          </w:p>
        </w:tc>
        <w:tc>
          <w:tcPr>
            <w:tcW w:w="1910" w:type="dxa"/>
            <w:hideMark/>
          </w:tcPr>
          <w:p w14:paraId="173C8357"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ועדה חקלאית</w:t>
            </w:r>
          </w:p>
          <w:p w14:paraId="078765D8" w14:textId="77777777" w:rsidR="00BC71C3" w:rsidRPr="0039545A" w:rsidRDefault="00BC71C3" w:rsidP="0034198A">
            <w:pPr>
              <w:tabs>
                <w:tab w:val="left" w:pos="720"/>
              </w:tabs>
              <w:spacing w:line="360" w:lineRule="auto"/>
              <w:ind w:right="-900"/>
              <w:jc w:val="both"/>
              <w:rPr>
                <w:rFonts w:ascii="David" w:hAnsi="David" w:cs="David"/>
                <w:lang w:eastAsia="en-US"/>
              </w:rPr>
            </w:pPr>
          </w:p>
        </w:tc>
        <w:tc>
          <w:tcPr>
            <w:tcW w:w="6669" w:type="dxa"/>
            <w:hideMark/>
          </w:tcPr>
          <w:p w14:paraId="705ABCA6"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יו"ר ועדה חקלאית (יו"ר), 5 נציגי ציבור חקלאי , 5 חברי מליאה-</w:t>
            </w:r>
          </w:p>
          <w:p w14:paraId="64041A73"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 חברי מושבים  - שאול גוטמן, רבקי אופיר, </w:t>
            </w:r>
            <w:r>
              <w:rPr>
                <w:rFonts w:ascii="David" w:hAnsi="David" w:cs="David" w:hint="cs"/>
                <w:rtl/>
                <w:lang w:val="en-GB" w:eastAsia="en-US"/>
              </w:rPr>
              <w:t>אבשלום דנאי</w:t>
            </w:r>
            <w:r w:rsidRPr="0039545A">
              <w:rPr>
                <w:rFonts w:ascii="David" w:hAnsi="David" w:cs="David"/>
                <w:rtl/>
                <w:lang w:val="en-GB" w:eastAsia="en-US"/>
              </w:rPr>
              <w:t xml:space="preserve">, </w:t>
            </w:r>
            <w:r>
              <w:rPr>
                <w:rFonts w:ascii="David" w:hAnsi="David" w:cs="David" w:hint="cs"/>
                <w:rtl/>
                <w:lang w:val="en-GB" w:eastAsia="en-US"/>
              </w:rPr>
              <w:t xml:space="preserve">אביב גרינשטיין </w:t>
            </w:r>
            <w:r w:rsidRPr="0039545A">
              <w:rPr>
                <w:rFonts w:ascii="David" w:hAnsi="David" w:cs="David"/>
                <w:rtl/>
                <w:lang w:val="en-GB" w:eastAsia="en-US"/>
              </w:rPr>
              <w:t xml:space="preserve">, </w:t>
            </w:r>
          </w:p>
          <w:p w14:paraId="0C778838"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אודי בר </w:t>
            </w:r>
          </w:p>
        </w:tc>
      </w:tr>
      <w:tr w:rsidR="00BC71C3" w:rsidRPr="0039545A" w14:paraId="1429C0A1" w14:textId="77777777" w:rsidTr="0034198A">
        <w:trPr>
          <w:trHeight w:val="1215"/>
        </w:trPr>
        <w:tc>
          <w:tcPr>
            <w:tcW w:w="653" w:type="dxa"/>
            <w:noWrap/>
            <w:hideMark/>
          </w:tcPr>
          <w:p w14:paraId="15E2FD0F"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11</w:t>
            </w:r>
          </w:p>
        </w:tc>
        <w:tc>
          <w:tcPr>
            <w:tcW w:w="1910" w:type="dxa"/>
            <w:hideMark/>
          </w:tcPr>
          <w:p w14:paraId="4012D34F"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ועדה להנצחת </w:t>
            </w:r>
          </w:p>
          <w:p w14:paraId="2D4153A5"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זכרם של נפגעי </w:t>
            </w:r>
          </w:p>
          <w:p w14:paraId="3E32A188"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טרור</w:t>
            </w:r>
          </w:p>
          <w:p w14:paraId="376BA7E9"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 (יו"ר - חבר מליאה)</w:t>
            </w:r>
          </w:p>
        </w:tc>
        <w:tc>
          <w:tcPr>
            <w:tcW w:w="6669" w:type="dxa"/>
            <w:hideMark/>
          </w:tcPr>
          <w:p w14:paraId="381576C1"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נציג ציבור, נציגות המשפחות של נרצחי פעילות טרור, 1 חבר מליאה:  </w:t>
            </w:r>
          </w:p>
          <w:p w14:paraId="2A798D2D"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שאול  גוטמן</w:t>
            </w:r>
          </w:p>
        </w:tc>
      </w:tr>
      <w:tr w:rsidR="00BC71C3" w:rsidRPr="0039545A" w14:paraId="4AE593DF" w14:textId="77777777" w:rsidTr="0034198A">
        <w:trPr>
          <w:trHeight w:val="405"/>
        </w:trPr>
        <w:tc>
          <w:tcPr>
            <w:tcW w:w="653" w:type="dxa"/>
            <w:noWrap/>
            <w:hideMark/>
          </w:tcPr>
          <w:p w14:paraId="20CFACB1"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lastRenderedPageBreak/>
              <w:t>12</w:t>
            </w:r>
          </w:p>
        </w:tc>
        <w:tc>
          <w:tcPr>
            <w:tcW w:w="1910" w:type="dxa"/>
            <w:hideMark/>
          </w:tcPr>
          <w:p w14:paraId="5A20D1B9"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ועדה לשימור</w:t>
            </w:r>
          </w:p>
          <w:p w14:paraId="381A94BA"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 אתרים</w:t>
            </w:r>
          </w:p>
        </w:tc>
        <w:tc>
          <w:tcPr>
            <w:tcW w:w="6669" w:type="dxa"/>
            <w:hideMark/>
          </w:tcPr>
          <w:p w14:paraId="6EC87A56"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מנכ"לית , מהנדס </w:t>
            </w:r>
            <w:r>
              <w:rPr>
                <w:rFonts w:ascii="David" w:hAnsi="David" w:cs="David" w:hint="cs"/>
                <w:rtl/>
                <w:lang w:val="en-GB" w:eastAsia="en-US"/>
              </w:rPr>
              <w:t>המועצה</w:t>
            </w:r>
            <w:r w:rsidRPr="0039545A">
              <w:rPr>
                <w:rFonts w:ascii="David" w:hAnsi="David" w:cs="David"/>
                <w:rtl/>
                <w:lang w:val="en-GB" w:eastAsia="en-US"/>
              </w:rPr>
              <w:t xml:space="preserve">, 4 חברי מליאה:  רבקי אופיר, שאול גוטמן, </w:t>
            </w:r>
          </w:p>
          <w:p w14:paraId="1C0A1C1F"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Pr>
                <w:rFonts w:ascii="David" w:hAnsi="David" w:cs="David" w:hint="cs"/>
                <w:rtl/>
                <w:lang w:val="en-GB" w:eastAsia="en-US"/>
              </w:rPr>
              <w:t>רזיאל לוי, אבשלום דנאי</w:t>
            </w:r>
          </w:p>
        </w:tc>
      </w:tr>
    </w:tbl>
    <w:p w14:paraId="6466BE35" w14:textId="406529EF" w:rsidR="00BC71C3" w:rsidRDefault="00BC71C3" w:rsidP="00BC71C3">
      <w:pPr>
        <w:tabs>
          <w:tab w:val="left" w:pos="720"/>
        </w:tabs>
        <w:spacing w:line="360" w:lineRule="auto"/>
        <w:ind w:right="-900"/>
        <w:jc w:val="both"/>
        <w:rPr>
          <w:rFonts w:ascii="David" w:hAnsi="David" w:cs="David"/>
          <w:bCs/>
          <w:u w:val="single"/>
          <w:rtl/>
          <w:lang w:val="en-GB" w:eastAsia="en-US"/>
        </w:rPr>
      </w:pPr>
    </w:p>
    <w:p w14:paraId="549BDC2E" w14:textId="77777777" w:rsidR="00BC71C3" w:rsidRDefault="00BC71C3" w:rsidP="00BC71C3">
      <w:pPr>
        <w:tabs>
          <w:tab w:val="left" w:pos="720"/>
        </w:tabs>
        <w:spacing w:line="360" w:lineRule="auto"/>
        <w:ind w:right="-900"/>
        <w:rPr>
          <w:rFonts w:ascii="David" w:hAnsi="David" w:cs="David"/>
          <w:bCs/>
          <w:u w:val="single"/>
          <w:rtl/>
          <w:lang w:val="en-GB" w:eastAsia="en-US"/>
        </w:rPr>
      </w:pPr>
    </w:p>
    <w:tbl>
      <w:tblPr>
        <w:tblStyle w:val="a8"/>
        <w:bidiVisual/>
        <w:tblW w:w="8446" w:type="dxa"/>
        <w:tblInd w:w="1327" w:type="dxa"/>
        <w:tblLook w:val="04A0" w:firstRow="1" w:lastRow="0" w:firstColumn="1" w:lastColumn="0" w:noHBand="0" w:noVBand="1"/>
      </w:tblPr>
      <w:tblGrid>
        <w:gridCol w:w="11"/>
        <w:gridCol w:w="644"/>
        <w:gridCol w:w="11"/>
        <w:gridCol w:w="1910"/>
        <w:gridCol w:w="10"/>
        <w:gridCol w:w="4861"/>
        <w:gridCol w:w="1000"/>
      </w:tblGrid>
      <w:tr w:rsidR="00BC71C3" w:rsidRPr="0039545A" w14:paraId="0727A88A" w14:textId="77777777" w:rsidTr="0034198A">
        <w:trPr>
          <w:gridBefore w:val="1"/>
          <w:wBefore w:w="83" w:type="dxa"/>
          <w:trHeight w:val="405"/>
        </w:trPr>
        <w:tc>
          <w:tcPr>
            <w:tcW w:w="8363" w:type="dxa"/>
            <w:gridSpan w:val="6"/>
            <w:noWrap/>
            <w:hideMark/>
          </w:tcPr>
          <w:p w14:paraId="7A5AC43F" w14:textId="77777777" w:rsidR="00BC71C3" w:rsidRPr="0039545A" w:rsidRDefault="00BC71C3" w:rsidP="0034198A">
            <w:pPr>
              <w:tabs>
                <w:tab w:val="left" w:pos="720"/>
              </w:tabs>
              <w:spacing w:line="360" w:lineRule="auto"/>
              <w:ind w:right="-900"/>
              <w:rPr>
                <w:rFonts w:ascii="David" w:hAnsi="David" w:cs="David"/>
                <w:b/>
                <w:bCs/>
                <w:color w:val="2F5496" w:themeColor="accent5" w:themeShade="BF"/>
                <w:rtl/>
                <w:lang w:val="en-GB" w:eastAsia="en-US"/>
              </w:rPr>
            </w:pPr>
            <w:r w:rsidRPr="0039545A">
              <w:rPr>
                <w:rFonts w:ascii="David" w:hAnsi="David" w:cs="David"/>
                <w:b/>
                <w:bCs/>
                <w:color w:val="2F5496" w:themeColor="accent5" w:themeShade="BF"/>
                <w:rtl/>
                <w:lang w:val="en-GB" w:eastAsia="en-US"/>
              </w:rPr>
              <w:t>ועדות  רשות</w:t>
            </w:r>
          </w:p>
        </w:tc>
      </w:tr>
      <w:tr w:rsidR="00BC71C3" w:rsidRPr="0039545A" w14:paraId="75B15AA6" w14:textId="77777777" w:rsidTr="0034198A">
        <w:trPr>
          <w:gridBefore w:val="1"/>
          <w:wBefore w:w="83" w:type="dxa"/>
          <w:trHeight w:val="363"/>
        </w:trPr>
        <w:tc>
          <w:tcPr>
            <w:tcW w:w="582" w:type="dxa"/>
            <w:gridSpan w:val="2"/>
            <w:noWrap/>
            <w:hideMark/>
          </w:tcPr>
          <w:p w14:paraId="17796F28" w14:textId="77777777" w:rsidR="00BC71C3" w:rsidRPr="0039545A"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סודר</w:t>
            </w:r>
          </w:p>
        </w:tc>
        <w:tc>
          <w:tcPr>
            <w:tcW w:w="1920" w:type="dxa"/>
            <w:gridSpan w:val="2"/>
            <w:noWrap/>
            <w:hideMark/>
          </w:tcPr>
          <w:p w14:paraId="28AA0DC6" w14:textId="77777777" w:rsidR="00BC71C3" w:rsidRPr="0039545A"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שם ועדה</w:t>
            </w:r>
          </w:p>
        </w:tc>
        <w:tc>
          <w:tcPr>
            <w:tcW w:w="5861" w:type="dxa"/>
            <w:gridSpan w:val="2"/>
            <w:noWrap/>
            <w:hideMark/>
          </w:tcPr>
          <w:p w14:paraId="1EDF4045" w14:textId="77777777" w:rsidR="00BC71C3" w:rsidRPr="0039545A"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חברי ועדה</w:t>
            </w:r>
          </w:p>
        </w:tc>
      </w:tr>
      <w:tr w:rsidR="00BC71C3" w:rsidRPr="0039545A" w14:paraId="39DCAC88" w14:textId="77777777" w:rsidTr="0034198A">
        <w:trPr>
          <w:gridBefore w:val="1"/>
          <w:wBefore w:w="83" w:type="dxa"/>
          <w:trHeight w:val="939"/>
        </w:trPr>
        <w:tc>
          <w:tcPr>
            <w:tcW w:w="582" w:type="dxa"/>
            <w:gridSpan w:val="2"/>
            <w:noWrap/>
            <w:hideMark/>
          </w:tcPr>
          <w:p w14:paraId="2FEF8C5D" w14:textId="77777777" w:rsidR="00BC71C3" w:rsidRPr="0039545A"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lang w:eastAsia="en-US"/>
              </w:rPr>
              <w:t>1</w:t>
            </w:r>
          </w:p>
        </w:tc>
        <w:tc>
          <w:tcPr>
            <w:tcW w:w="1920" w:type="dxa"/>
            <w:gridSpan w:val="2"/>
            <w:hideMark/>
          </w:tcPr>
          <w:p w14:paraId="13E8A195" w14:textId="77777777" w:rsidR="00BC71C3"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ועדה לקידום</w:t>
            </w:r>
          </w:p>
          <w:p w14:paraId="5E8B83C7" w14:textId="77777777" w:rsidR="00BC71C3" w:rsidRPr="0039545A" w:rsidRDefault="00BC71C3" w:rsidP="0034198A">
            <w:pPr>
              <w:tabs>
                <w:tab w:val="left" w:pos="720"/>
              </w:tabs>
              <w:spacing w:line="360" w:lineRule="auto"/>
              <w:ind w:right="-900"/>
              <w:rPr>
                <w:rFonts w:ascii="David" w:hAnsi="David" w:cs="David"/>
                <w:lang w:eastAsia="en-US"/>
              </w:rPr>
            </w:pPr>
            <w:r w:rsidRPr="0039545A">
              <w:rPr>
                <w:rFonts w:ascii="David" w:hAnsi="David" w:cs="David"/>
                <w:rtl/>
                <w:lang w:val="en-GB" w:eastAsia="en-US"/>
              </w:rPr>
              <w:t xml:space="preserve"> מעמד הילד</w:t>
            </w:r>
          </w:p>
        </w:tc>
        <w:tc>
          <w:tcPr>
            <w:tcW w:w="5861" w:type="dxa"/>
            <w:gridSpan w:val="2"/>
            <w:hideMark/>
          </w:tcPr>
          <w:p w14:paraId="294B6168" w14:textId="77777777" w:rsidR="00BC71C3"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 xml:space="preserve">מנהלת מחלקת חינוך (יו"ר), מנהלת מחלקת רווחה, מנהלי בי"ס, רכז נוער, </w:t>
            </w:r>
          </w:p>
          <w:p w14:paraId="4BE48CC6" w14:textId="77777777" w:rsidR="00BC71C3"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קב"ס,</w:t>
            </w:r>
          </w:p>
          <w:p w14:paraId="19F97866" w14:textId="77777777" w:rsidR="00BC71C3" w:rsidRDefault="00BC71C3" w:rsidP="0034198A">
            <w:pPr>
              <w:tabs>
                <w:tab w:val="left" w:pos="720"/>
              </w:tabs>
              <w:spacing w:line="360" w:lineRule="auto"/>
              <w:ind w:right="-900"/>
              <w:rPr>
                <w:rFonts w:ascii="David" w:hAnsi="David" w:cs="David"/>
                <w:rtl/>
                <w:lang w:val="en-GB" w:eastAsia="en-US"/>
              </w:rPr>
            </w:pPr>
            <w:r w:rsidRPr="0039545A">
              <w:rPr>
                <w:rFonts w:ascii="David" w:hAnsi="David" w:cs="David"/>
                <w:rtl/>
                <w:lang w:val="en-GB" w:eastAsia="en-US"/>
              </w:rPr>
              <w:t>יו"ר הנהגת הורים,  יו"ר מועצת תלמידים, שוטר קהילתי, 3 חברי מליאה:</w:t>
            </w:r>
          </w:p>
          <w:p w14:paraId="128CAD2F" w14:textId="77777777" w:rsidR="00BC71C3" w:rsidRPr="0039545A" w:rsidRDefault="00BC71C3" w:rsidP="0034198A">
            <w:pPr>
              <w:tabs>
                <w:tab w:val="left" w:pos="720"/>
              </w:tabs>
              <w:spacing w:line="360" w:lineRule="auto"/>
              <w:ind w:right="-900"/>
              <w:rPr>
                <w:rFonts w:ascii="David" w:hAnsi="David" w:cs="David"/>
                <w:rtl/>
                <w:lang w:val="en-GB" w:eastAsia="en-US"/>
              </w:rPr>
            </w:pPr>
            <w:r>
              <w:rPr>
                <w:rFonts w:ascii="David" w:hAnsi="David" w:cs="David" w:hint="cs"/>
                <w:rtl/>
                <w:lang w:val="en-GB" w:eastAsia="en-US"/>
              </w:rPr>
              <w:t>אבשלום דנאי</w:t>
            </w:r>
            <w:r w:rsidRPr="0039545A">
              <w:rPr>
                <w:rFonts w:ascii="David" w:hAnsi="David" w:cs="David"/>
                <w:rtl/>
                <w:lang w:val="en-GB" w:eastAsia="en-US"/>
              </w:rPr>
              <w:t>, גל מור, אודי בר</w:t>
            </w:r>
          </w:p>
        </w:tc>
      </w:tr>
      <w:tr w:rsidR="00BC71C3" w:rsidRPr="0039545A" w14:paraId="6C8EFC6A" w14:textId="77777777" w:rsidTr="0034198A">
        <w:trPr>
          <w:gridAfter w:val="1"/>
          <w:wAfter w:w="1000" w:type="dxa"/>
          <w:trHeight w:val="405"/>
        </w:trPr>
        <w:tc>
          <w:tcPr>
            <w:tcW w:w="655" w:type="dxa"/>
            <w:gridSpan w:val="2"/>
            <w:noWrap/>
            <w:hideMark/>
          </w:tcPr>
          <w:p w14:paraId="61D3A9AE"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2</w:t>
            </w:r>
          </w:p>
        </w:tc>
        <w:tc>
          <w:tcPr>
            <w:tcW w:w="1920" w:type="dxa"/>
            <w:gridSpan w:val="2"/>
            <w:hideMark/>
          </w:tcPr>
          <w:p w14:paraId="102174F8"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ועדת חינוך</w:t>
            </w:r>
          </w:p>
        </w:tc>
        <w:tc>
          <w:tcPr>
            <w:tcW w:w="4871" w:type="dxa"/>
            <w:gridSpan w:val="2"/>
            <w:hideMark/>
          </w:tcPr>
          <w:p w14:paraId="6E911220"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מנהל מחלקת חינוך (יו"ר), מנהלי ביה"ס, נציג הנהגת הורים,  </w:t>
            </w:r>
          </w:p>
          <w:p w14:paraId="4E715321"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1 חבר מליאה:  </w:t>
            </w:r>
            <w:r>
              <w:rPr>
                <w:rFonts w:ascii="David" w:hAnsi="David" w:cs="David" w:hint="cs"/>
                <w:rtl/>
                <w:lang w:val="en-GB" w:eastAsia="en-US"/>
              </w:rPr>
              <w:t>רזיאל לוי</w:t>
            </w:r>
          </w:p>
        </w:tc>
      </w:tr>
      <w:tr w:rsidR="00BC71C3" w:rsidRPr="0039545A" w14:paraId="4480C6C8" w14:textId="77777777" w:rsidTr="0034198A">
        <w:trPr>
          <w:gridAfter w:val="1"/>
          <w:wAfter w:w="1000" w:type="dxa"/>
          <w:trHeight w:val="1516"/>
        </w:trPr>
        <w:tc>
          <w:tcPr>
            <w:tcW w:w="655" w:type="dxa"/>
            <w:gridSpan w:val="2"/>
            <w:noWrap/>
            <w:hideMark/>
          </w:tcPr>
          <w:p w14:paraId="44767022"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3</w:t>
            </w:r>
          </w:p>
        </w:tc>
        <w:tc>
          <w:tcPr>
            <w:tcW w:w="1920" w:type="dxa"/>
            <w:gridSpan w:val="2"/>
            <w:hideMark/>
          </w:tcPr>
          <w:p w14:paraId="0EB8AB7C"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ועדה לבטיחות</w:t>
            </w:r>
          </w:p>
          <w:p w14:paraId="5D97736F"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 בדרכים</w:t>
            </w:r>
          </w:p>
        </w:tc>
        <w:tc>
          <w:tcPr>
            <w:tcW w:w="4871" w:type="dxa"/>
            <w:gridSpan w:val="2"/>
            <w:hideMark/>
          </w:tcPr>
          <w:p w14:paraId="16345CCB"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ראש המועצה/ מנכ"לית (יו"ר) ,מהנדס הרשות, </w:t>
            </w:r>
          </w:p>
          <w:p w14:paraId="71D887B3"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מנהל מחלקת חינוך, </w:t>
            </w:r>
          </w:p>
          <w:p w14:paraId="1ADAC176"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נציג שר התחבורה, נציגי הרלב"ד,</w:t>
            </w:r>
            <w:r>
              <w:rPr>
                <w:rFonts w:ascii="David" w:hAnsi="David" w:cs="David" w:hint="cs"/>
                <w:rtl/>
                <w:lang w:val="en-GB" w:eastAsia="en-US"/>
              </w:rPr>
              <w:t xml:space="preserve"> </w:t>
            </w:r>
            <w:r w:rsidRPr="0039545A">
              <w:rPr>
                <w:rFonts w:ascii="David" w:hAnsi="David" w:cs="David"/>
                <w:rtl/>
                <w:lang w:val="en-GB" w:eastAsia="en-US"/>
              </w:rPr>
              <w:t>נציג השר לביטחון פנים,</w:t>
            </w:r>
          </w:p>
          <w:p w14:paraId="553C80D7"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 3 חברי מליאה:</w:t>
            </w:r>
          </w:p>
          <w:p w14:paraId="0D27A20F"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  </w:t>
            </w:r>
            <w:r>
              <w:rPr>
                <w:rFonts w:ascii="David" w:hAnsi="David" w:cs="David" w:hint="cs"/>
                <w:rtl/>
                <w:lang w:val="en-GB" w:eastAsia="en-US"/>
              </w:rPr>
              <w:t>אביב גרינשטיין</w:t>
            </w:r>
            <w:r w:rsidRPr="0039545A">
              <w:rPr>
                <w:rFonts w:ascii="David" w:hAnsi="David" w:cs="David"/>
                <w:rtl/>
                <w:lang w:val="en-GB" w:eastAsia="en-US"/>
              </w:rPr>
              <w:t xml:space="preserve"> , </w:t>
            </w:r>
            <w:r>
              <w:rPr>
                <w:rFonts w:ascii="David" w:hAnsi="David" w:cs="David" w:hint="cs"/>
                <w:rtl/>
                <w:lang w:val="en-GB" w:eastAsia="en-US"/>
              </w:rPr>
              <w:t>רזיאל לוי</w:t>
            </w:r>
            <w:r w:rsidRPr="0039545A">
              <w:rPr>
                <w:rFonts w:ascii="David" w:hAnsi="David" w:cs="David"/>
                <w:rtl/>
                <w:lang w:val="en-GB" w:eastAsia="en-US"/>
              </w:rPr>
              <w:t>,</w:t>
            </w:r>
            <w:r>
              <w:rPr>
                <w:rFonts w:ascii="David" w:hAnsi="David" w:cs="David" w:hint="cs"/>
                <w:rtl/>
                <w:lang w:val="en-GB" w:eastAsia="en-US"/>
              </w:rPr>
              <w:t xml:space="preserve"> </w:t>
            </w:r>
            <w:r w:rsidRPr="0039545A">
              <w:rPr>
                <w:rFonts w:ascii="David" w:hAnsi="David" w:cs="David"/>
                <w:rtl/>
                <w:lang w:val="en-GB" w:eastAsia="en-US"/>
              </w:rPr>
              <w:t>גל מור</w:t>
            </w:r>
          </w:p>
        </w:tc>
      </w:tr>
      <w:tr w:rsidR="00BC71C3" w:rsidRPr="0039545A" w14:paraId="5397020D" w14:textId="77777777" w:rsidTr="0034198A">
        <w:trPr>
          <w:gridAfter w:val="1"/>
          <w:wAfter w:w="1000" w:type="dxa"/>
          <w:trHeight w:val="810"/>
        </w:trPr>
        <w:tc>
          <w:tcPr>
            <w:tcW w:w="655" w:type="dxa"/>
            <w:gridSpan w:val="2"/>
            <w:noWrap/>
            <w:hideMark/>
          </w:tcPr>
          <w:p w14:paraId="1B56BC60"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lang w:eastAsia="en-US"/>
              </w:rPr>
              <w:t>4</w:t>
            </w:r>
          </w:p>
        </w:tc>
        <w:tc>
          <w:tcPr>
            <w:tcW w:w="1920" w:type="dxa"/>
            <w:gridSpan w:val="2"/>
            <w:hideMark/>
          </w:tcPr>
          <w:p w14:paraId="698580EB"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ועדה למיגור</w:t>
            </w:r>
          </w:p>
          <w:p w14:paraId="41AFB39A" w14:textId="77777777" w:rsidR="00BC71C3" w:rsidRPr="0039545A" w:rsidRDefault="00BC71C3" w:rsidP="0034198A">
            <w:pPr>
              <w:tabs>
                <w:tab w:val="left" w:pos="720"/>
              </w:tabs>
              <w:spacing w:line="360" w:lineRule="auto"/>
              <w:ind w:right="-900"/>
              <w:jc w:val="both"/>
              <w:rPr>
                <w:rFonts w:ascii="David" w:hAnsi="David" w:cs="David"/>
                <w:lang w:eastAsia="en-US"/>
              </w:rPr>
            </w:pPr>
            <w:r w:rsidRPr="0039545A">
              <w:rPr>
                <w:rFonts w:ascii="David" w:hAnsi="David" w:cs="David"/>
                <w:rtl/>
                <w:lang w:val="en-GB" w:eastAsia="en-US"/>
              </w:rPr>
              <w:t xml:space="preserve"> אלימות</w:t>
            </w:r>
          </w:p>
        </w:tc>
        <w:tc>
          <w:tcPr>
            <w:tcW w:w="4871" w:type="dxa"/>
            <w:gridSpan w:val="2"/>
            <w:hideMark/>
          </w:tcPr>
          <w:p w14:paraId="0C89FAEF"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ראש הרשות, מנכ"לית,  מנהל מחלקת חינוך, קב"ט , </w:t>
            </w:r>
          </w:p>
          <w:p w14:paraId="246C4A17"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מנהלת מחלקת רווחה, </w:t>
            </w:r>
          </w:p>
          <w:p w14:paraId="69630EB9" w14:textId="77777777" w:rsidR="00BC71C3" w:rsidRDefault="00BC71C3" w:rsidP="0034198A">
            <w:pPr>
              <w:tabs>
                <w:tab w:val="left" w:pos="720"/>
              </w:tabs>
              <w:spacing w:line="360" w:lineRule="auto"/>
              <w:ind w:right="-900"/>
              <w:jc w:val="both"/>
              <w:rPr>
                <w:rFonts w:ascii="David" w:hAnsi="David" w:cs="David"/>
                <w:rtl/>
                <w:lang w:val="en-GB" w:eastAsia="en-US"/>
              </w:rPr>
            </w:pPr>
            <w:r w:rsidRPr="0039545A">
              <w:rPr>
                <w:rFonts w:ascii="David" w:hAnsi="David" w:cs="David"/>
                <w:rtl/>
                <w:lang w:val="en-GB" w:eastAsia="en-US"/>
              </w:rPr>
              <w:t xml:space="preserve">נציג משטרת ישראל, מנהלת מחלקת בריאות, 2 חברי מליאה: </w:t>
            </w:r>
          </w:p>
          <w:p w14:paraId="1838BC28" w14:textId="77777777" w:rsidR="00BC71C3" w:rsidRPr="0039545A" w:rsidRDefault="00BC71C3" w:rsidP="0034198A">
            <w:pPr>
              <w:tabs>
                <w:tab w:val="left" w:pos="720"/>
              </w:tabs>
              <w:spacing w:line="360" w:lineRule="auto"/>
              <w:ind w:right="-900"/>
              <w:jc w:val="both"/>
              <w:rPr>
                <w:rFonts w:ascii="David" w:hAnsi="David" w:cs="David"/>
                <w:rtl/>
                <w:lang w:val="en-GB" w:eastAsia="en-US"/>
              </w:rPr>
            </w:pPr>
            <w:r>
              <w:rPr>
                <w:rFonts w:ascii="David" w:hAnsi="David" w:cs="David" w:hint="cs"/>
                <w:rtl/>
                <w:lang w:val="en-GB" w:eastAsia="en-US"/>
              </w:rPr>
              <w:t xml:space="preserve">רזיאל לוי, </w:t>
            </w:r>
            <w:r w:rsidRPr="0039545A">
              <w:rPr>
                <w:rFonts w:ascii="David" w:hAnsi="David" w:cs="David"/>
                <w:rtl/>
                <w:lang w:val="en-GB" w:eastAsia="en-US"/>
              </w:rPr>
              <w:t xml:space="preserve"> שאול גוטמן</w:t>
            </w:r>
          </w:p>
        </w:tc>
      </w:tr>
    </w:tbl>
    <w:p w14:paraId="63369D6A" w14:textId="77777777" w:rsidR="00BC71C3" w:rsidRDefault="00BC71C3" w:rsidP="00BC71C3"/>
    <w:p w14:paraId="2B1E8712" w14:textId="77777777" w:rsidR="00BC71C3" w:rsidRDefault="00BC71C3" w:rsidP="00DE768F">
      <w:pPr>
        <w:tabs>
          <w:tab w:val="left" w:pos="720"/>
        </w:tabs>
        <w:spacing w:line="360" w:lineRule="auto"/>
        <w:ind w:right="-900"/>
        <w:rPr>
          <w:rFonts w:ascii="David" w:hAnsi="David" w:cs="David"/>
          <w:bCs/>
          <w:sz w:val="28"/>
          <w:szCs w:val="28"/>
          <w:u w:val="single"/>
          <w:rtl/>
          <w:lang w:val="en-GB" w:eastAsia="en-US"/>
        </w:rPr>
      </w:pPr>
    </w:p>
    <w:p w14:paraId="59E1FAD2"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7ED7DAD1"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27F49577"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1A67EBB2"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1A23D4D7"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4A71FF02"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412C0785"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386542D8"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7616E921"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12EBCB89"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49C0F680"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1CC183AA"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50B949EF"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5A8046A2"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78165EF8"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667B00E7" w14:textId="77777777" w:rsidR="006B2D6B" w:rsidRPr="006B2D6B" w:rsidRDefault="006B2D6B" w:rsidP="006B2D6B">
      <w:pPr>
        <w:overflowPunct w:val="0"/>
        <w:autoSpaceDE w:val="0"/>
        <w:autoSpaceDN w:val="0"/>
        <w:adjustRightInd w:val="0"/>
        <w:spacing w:line="276" w:lineRule="auto"/>
        <w:jc w:val="center"/>
        <w:rPr>
          <w:rFonts w:cs="David"/>
          <w:bCs/>
          <w:u w:val="single"/>
          <w:lang w:val="en-GB" w:eastAsia="en-US"/>
        </w:rPr>
      </w:pPr>
      <w:r w:rsidRPr="006B2D6B">
        <w:rPr>
          <w:rFonts w:cs="David"/>
          <w:bCs/>
          <w:szCs w:val="32"/>
          <w:u w:val="single"/>
          <w:rtl/>
          <w:lang w:val="en-GB" w:eastAsia="en-US"/>
        </w:rPr>
        <w:t>תוספת להסכם פיתוח מתחמים</w:t>
      </w:r>
    </w:p>
    <w:p w14:paraId="17DE8506" w14:textId="77777777" w:rsidR="006B2D6B" w:rsidRPr="006B2D6B" w:rsidRDefault="006B2D6B" w:rsidP="006B2D6B">
      <w:pPr>
        <w:overflowPunct w:val="0"/>
        <w:autoSpaceDE w:val="0"/>
        <w:autoSpaceDN w:val="0"/>
        <w:adjustRightInd w:val="0"/>
        <w:spacing w:line="276" w:lineRule="auto"/>
        <w:jc w:val="center"/>
        <w:rPr>
          <w:rFonts w:cs="David"/>
          <w:rtl/>
          <w:lang w:val="en-GB" w:eastAsia="en-US"/>
        </w:rPr>
      </w:pPr>
      <w:r w:rsidRPr="006B2D6B">
        <w:rPr>
          <w:rFonts w:cs="David"/>
          <w:rtl/>
          <w:lang w:val="en-GB" w:eastAsia="en-US"/>
        </w:rPr>
        <w:t>שנערכה ונחתמה במרכז ספיר ביום _______________</w:t>
      </w:r>
    </w:p>
    <w:p w14:paraId="4EA1E842" w14:textId="77777777" w:rsidR="006B2D6B" w:rsidRPr="006B2D6B" w:rsidRDefault="006B2D6B" w:rsidP="006B2D6B">
      <w:pPr>
        <w:overflowPunct w:val="0"/>
        <w:autoSpaceDE w:val="0"/>
        <w:autoSpaceDN w:val="0"/>
        <w:adjustRightInd w:val="0"/>
        <w:spacing w:line="276" w:lineRule="auto"/>
        <w:jc w:val="center"/>
        <w:rPr>
          <w:rFonts w:cs="David"/>
          <w:rtl/>
          <w:lang w:val="en-GB" w:eastAsia="en-US"/>
        </w:rPr>
      </w:pPr>
    </w:p>
    <w:p w14:paraId="345804D8"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r w:rsidRPr="006B2D6B">
        <w:rPr>
          <w:rFonts w:cs="David"/>
          <w:rtl/>
          <w:lang w:val="en-GB" w:eastAsia="en-US"/>
        </w:rPr>
        <w:t>בין:</w:t>
      </w:r>
      <w:r w:rsidRPr="006B2D6B">
        <w:rPr>
          <w:rFonts w:cs="David"/>
          <w:rtl/>
          <w:lang w:val="en-GB" w:eastAsia="en-US"/>
        </w:rPr>
        <w:tab/>
      </w:r>
      <w:r w:rsidRPr="006B2D6B">
        <w:rPr>
          <w:rFonts w:cs="David"/>
          <w:b/>
          <w:bCs/>
          <w:rtl/>
          <w:lang w:val="en-GB" w:eastAsia="en-US"/>
        </w:rPr>
        <w:t>מועצה אזורית הערבה התיכונה</w:t>
      </w:r>
    </w:p>
    <w:p w14:paraId="2FBE9648" w14:textId="77777777" w:rsidR="006B2D6B" w:rsidRPr="006B2D6B" w:rsidRDefault="006B2D6B" w:rsidP="006B2D6B">
      <w:pPr>
        <w:tabs>
          <w:tab w:val="left" w:pos="1134"/>
        </w:tabs>
        <w:overflowPunct w:val="0"/>
        <w:autoSpaceDE w:val="0"/>
        <w:autoSpaceDN w:val="0"/>
        <w:adjustRightInd w:val="0"/>
        <w:spacing w:line="276" w:lineRule="auto"/>
        <w:ind w:left="1134"/>
        <w:jc w:val="both"/>
        <w:rPr>
          <w:rFonts w:cs="David"/>
          <w:rtl/>
          <w:lang w:val="en-GB" w:eastAsia="en-US"/>
        </w:rPr>
      </w:pPr>
      <w:r w:rsidRPr="006B2D6B">
        <w:rPr>
          <w:rFonts w:cs="David"/>
          <w:rtl/>
          <w:lang w:val="en-GB" w:eastAsia="en-US"/>
        </w:rPr>
        <w:t xml:space="preserve">מרכז ספיר, ד.נ. ערבה 86825   </w:t>
      </w:r>
    </w:p>
    <w:p w14:paraId="3D980A65" w14:textId="77777777" w:rsidR="006B2D6B" w:rsidRPr="006B2D6B" w:rsidRDefault="006B2D6B" w:rsidP="006B2D6B">
      <w:pPr>
        <w:tabs>
          <w:tab w:val="left" w:pos="1134"/>
        </w:tabs>
        <w:overflowPunct w:val="0"/>
        <w:autoSpaceDE w:val="0"/>
        <w:autoSpaceDN w:val="0"/>
        <w:adjustRightInd w:val="0"/>
        <w:spacing w:line="276" w:lineRule="auto"/>
        <w:ind w:left="1134"/>
        <w:jc w:val="both"/>
        <w:rPr>
          <w:rFonts w:cs="David"/>
          <w:u w:val="single"/>
          <w:rtl/>
          <w:lang w:val="en-GB" w:eastAsia="en-US"/>
        </w:rPr>
      </w:pPr>
      <w:r w:rsidRPr="006B2D6B">
        <w:rPr>
          <w:rFonts w:cs="David"/>
          <w:rtl/>
          <w:lang w:val="en-GB" w:eastAsia="en-US"/>
        </w:rPr>
        <w:t>(להלן - "</w:t>
      </w:r>
      <w:r w:rsidRPr="006B2D6B">
        <w:rPr>
          <w:rFonts w:cs="David"/>
          <w:bCs/>
          <w:rtl/>
          <w:lang w:val="en-GB" w:eastAsia="en-US"/>
        </w:rPr>
        <w:t>המועצה</w:t>
      </w:r>
      <w:r w:rsidRPr="006B2D6B">
        <w:rPr>
          <w:rFonts w:cs="David"/>
          <w:rtl/>
          <w:lang w:val="en-GB" w:eastAsia="en-US"/>
        </w:rPr>
        <w:t xml:space="preserve">") </w:t>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u w:val="single"/>
          <w:rtl/>
          <w:lang w:val="en-GB" w:eastAsia="en-US"/>
        </w:rPr>
        <w:t>מצד אחד</w:t>
      </w:r>
    </w:p>
    <w:p w14:paraId="0CD38E0D" w14:textId="77777777" w:rsidR="006B2D6B" w:rsidRPr="006B2D6B" w:rsidRDefault="006B2D6B" w:rsidP="006B2D6B">
      <w:pPr>
        <w:tabs>
          <w:tab w:val="left" w:pos="9720"/>
        </w:tabs>
        <w:overflowPunct w:val="0"/>
        <w:autoSpaceDE w:val="0"/>
        <w:autoSpaceDN w:val="0"/>
        <w:adjustRightInd w:val="0"/>
        <w:spacing w:line="276" w:lineRule="auto"/>
        <w:ind w:left="1680" w:right="480"/>
        <w:jc w:val="both"/>
        <w:rPr>
          <w:rFonts w:cs="David"/>
          <w:u w:val="single"/>
          <w:rtl/>
          <w:lang w:val="en-GB" w:eastAsia="en-US"/>
        </w:rPr>
      </w:pPr>
    </w:p>
    <w:p w14:paraId="2AFD3588"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r w:rsidRPr="006B2D6B">
        <w:rPr>
          <w:rFonts w:cs="David"/>
          <w:rtl/>
          <w:lang w:val="en-GB" w:eastAsia="en-US"/>
        </w:rPr>
        <w:t xml:space="preserve">לבין: </w:t>
      </w:r>
      <w:r w:rsidRPr="006B2D6B">
        <w:rPr>
          <w:rFonts w:cs="David"/>
          <w:rtl/>
          <w:lang w:val="en-GB" w:eastAsia="en-US"/>
        </w:rPr>
        <w:tab/>
      </w:r>
      <w:r w:rsidRPr="006B2D6B">
        <w:rPr>
          <w:rFonts w:cs="David"/>
          <w:b/>
          <w:bCs/>
          <w:rtl/>
          <w:lang w:val="en-GB" w:eastAsia="en-US"/>
        </w:rPr>
        <w:t xml:space="preserve">חברה לפיתוח </w:t>
      </w:r>
      <w:proofErr w:type="spellStart"/>
      <w:r w:rsidRPr="006B2D6B">
        <w:rPr>
          <w:rFonts w:cs="David"/>
          <w:b/>
          <w:bCs/>
          <w:rtl/>
          <w:lang w:val="en-GB" w:eastAsia="en-US"/>
        </w:rPr>
        <w:t>ולבנין</w:t>
      </w:r>
      <w:proofErr w:type="spellEnd"/>
      <w:r w:rsidRPr="006B2D6B">
        <w:rPr>
          <w:rFonts w:cs="David"/>
          <w:b/>
          <w:bCs/>
          <w:rtl/>
          <w:lang w:val="en-GB" w:eastAsia="en-US"/>
        </w:rPr>
        <w:t xml:space="preserve"> בערבה בע"</w:t>
      </w:r>
      <w:r w:rsidRPr="006B2D6B">
        <w:rPr>
          <w:rFonts w:cs="David"/>
          <w:b/>
          <w:bCs/>
          <w:rtl/>
          <w:lang w:eastAsia="en-US"/>
        </w:rPr>
        <w:t>מ</w:t>
      </w:r>
      <w:r w:rsidRPr="006B2D6B">
        <w:rPr>
          <w:rFonts w:cs="David"/>
          <w:b/>
          <w:bCs/>
          <w:rtl/>
          <w:lang w:val="en-GB" w:eastAsia="en-US"/>
        </w:rPr>
        <w:t xml:space="preserve"> </w:t>
      </w:r>
    </w:p>
    <w:p w14:paraId="4EFB6DB5" w14:textId="77777777" w:rsidR="006B2D6B" w:rsidRPr="006B2D6B" w:rsidRDefault="006B2D6B" w:rsidP="006B2D6B">
      <w:pPr>
        <w:tabs>
          <w:tab w:val="left" w:pos="1134"/>
        </w:tabs>
        <w:overflowPunct w:val="0"/>
        <w:autoSpaceDE w:val="0"/>
        <w:autoSpaceDN w:val="0"/>
        <w:adjustRightInd w:val="0"/>
        <w:spacing w:line="276" w:lineRule="auto"/>
        <w:ind w:left="1134"/>
        <w:jc w:val="both"/>
        <w:rPr>
          <w:rFonts w:cs="David"/>
          <w:rtl/>
          <w:lang w:val="en-GB" w:eastAsia="en-US"/>
        </w:rPr>
      </w:pPr>
      <w:r w:rsidRPr="006B2D6B">
        <w:rPr>
          <w:rFonts w:cs="David"/>
          <w:rtl/>
          <w:lang w:val="en-GB" w:eastAsia="en-US"/>
        </w:rPr>
        <w:t xml:space="preserve">מרכז ספיר, ד.נ. ערבה 86825   </w:t>
      </w:r>
    </w:p>
    <w:p w14:paraId="1EACA7A6" w14:textId="77777777" w:rsidR="006B2D6B" w:rsidRPr="006B2D6B" w:rsidRDefault="006B2D6B" w:rsidP="006B2D6B">
      <w:pPr>
        <w:tabs>
          <w:tab w:val="left" w:pos="1134"/>
        </w:tabs>
        <w:overflowPunct w:val="0"/>
        <w:autoSpaceDE w:val="0"/>
        <w:autoSpaceDN w:val="0"/>
        <w:adjustRightInd w:val="0"/>
        <w:spacing w:line="276" w:lineRule="auto"/>
        <w:ind w:left="1134"/>
        <w:jc w:val="both"/>
        <w:rPr>
          <w:rFonts w:cs="David"/>
          <w:u w:val="single"/>
          <w:rtl/>
          <w:lang w:val="en-GB" w:eastAsia="en-US"/>
        </w:rPr>
      </w:pPr>
      <w:r w:rsidRPr="006B2D6B">
        <w:rPr>
          <w:rFonts w:cs="David"/>
          <w:rtl/>
          <w:lang w:val="en-GB" w:eastAsia="en-US"/>
        </w:rPr>
        <w:t xml:space="preserve"> (להלן - "</w:t>
      </w:r>
      <w:r w:rsidRPr="006B2D6B">
        <w:rPr>
          <w:rFonts w:cs="David"/>
          <w:bCs/>
          <w:rtl/>
          <w:lang w:val="en-GB" w:eastAsia="en-US"/>
        </w:rPr>
        <w:t>ה</w:t>
      </w:r>
      <w:r w:rsidRPr="006B2D6B">
        <w:rPr>
          <w:rFonts w:cs="David"/>
          <w:b/>
          <w:bCs/>
          <w:rtl/>
          <w:lang w:val="en-GB" w:eastAsia="en-US"/>
        </w:rPr>
        <w:t>חברה</w:t>
      </w:r>
      <w:r w:rsidRPr="006B2D6B">
        <w:rPr>
          <w:rFonts w:cs="David"/>
          <w:rtl/>
          <w:lang w:val="en-GB" w:eastAsia="en-US"/>
        </w:rPr>
        <w:t>")</w:t>
      </w:r>
      <w:r w:rsidRPr="006B2D6B">
        <w:rPr>
          <w:rFonts w:cs="David"/>
          <w:rtl/>
          <w:lang w:val="en-GB" w:eastAsia="en-US"/>
        </w:rPr>
        <w:tab/>
      </w:r>
      <w:r w:rsidRPr="006B2D6B">
        <w:rPr>
          <w:rFonts w:cs="David"/>
          <w:rtl/>
          <w:lang w:val="en-GB" w:eastAsia="en-US"/>
        </w:rPr>
        <w:tab/>
        <w:t xml:space="preserve"> </w:t>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u w:val="single"/>
          <w:rtl/>
          <w:lang w:val="en-GB" w:eastAsia="en-US"/>
        </w:rPr>
        <w:t>מצד שני</w:t>
      </w:r>
    </w:p>
    <w:p w14:paraId="60A85E8C" w14:textId="77777777" w:rsidR="006B2D6B" w:rsidRPr="006B2D6B" w:rsidRDefault="006B2D6B" w:rsidP="006B2D6B">
      <w:pPr>
        <w:tabs>
          <w:tab w:val="left" w:pos="9720"/>
        </w:tabs>
        <w:overflowPunct w:val="0"/>
        <w:autoSpaceDE w:val="0"/>
        <w:autoSpaceDN w:val="0"/>
        <w:adjustRightInd w:val="0"/>
        <w:spacing w:line="276" w:lineRule="auto"/>
        <w:ind w:left="1680" w:right="480"/>
        <w:jc w:val="both"/>
        <w:rPr>
          <w:rFonts w:cs="David"/>
          <w:u w:val="single"/>
          <w:rtl/>
          <w:lang w:val="en-GB" w:eastAsia="en-US"/>
        </w:rPr>
      </w:pPr>
    </w:p>
    <w:p w14:paraId="3640197F"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r w:rsidRPr="006B2D6B">
        <w:rPr>
          <w:rFonts w:cs="David"/>
          <w:rtl/>
          <w:lang w:val="en-GB" w:eastAsia="en-US"/>
        </w:rPr>
        <w:t>הואיל</w:t>
      </w:r>
      <w:r w:rsidRPr="006B2D6B">
        <w:rPr>
          <w:rFonts w:cs="David"/>
          <w:rtl/>
          <w:lang w:val="en-GB" w:eastAsia="en-US"/>
        </w:rPr>
        <w:tab/>
        <w:t>והצדדים חתמו ביום __________</w:t>
      </w:r>
      <w:r w:rsidRPr="006B2D6B">
        <w:rPr>
          <w:rFonts w:cs="David" w:hint="cs"/>
          <w:lang w:eastAsia="en-US"/>
        </w:rPr>
        <w:t xml:space="preserve"> </w:t>
      </w:r>
      <w:r w:rsidRPr="006B2D6B">
        <w:rPr>
          <w:rFonts w:cs="David"/>
          <w:rtl/>
          <w:lang w:eastAsia="en-US"/>
        </w:rPr>
        <w:t>על הסכם לפיו מסרה המועצה לחברה והחברה התחייבה לבצע עבור המועצה עבודות לפיתוח תשתיות במתחמי תיירות ועסקים בשטח השיפוט של המועצה (להלן : "</w:t>
      </w:r>
      <w:r w:rsidRPr="006B2D6B">
        <w:rPr>
          <w:rFonts w:cs="David"/>
          <w:b/>
          <w:bCs/>
          <w:rtl/>
          <w:lang w:eastAsia="en-US"/>
        </w:rPr>
        <w:t>ההסכם העיקרי</w:t>
      </w:r>
      <w:r w:rsidRPr="006B2D6B">
        <w:rPr>
          <w:rFonts w:cs="David"/>
          <w:rtl/>
          <w:lang w:eastAsia="en-US"/>
        </w:rPr>
        <w:t>")</w:t>
      </w:r>
      <w:r w:rsidRPr="006B2D6B">
        <w:rPr>
          <w:rFonts w:cs="David"/>
          <w:rtl/>
          <w:lang w:val="en-GB" w:eastAsia="en-US"/>
        </w:rPr>
        <w:t xml:space="preserve">.   </w:t>
      </w:r>
      <w:r w:rsidRPr="006B2D6B">
        <w:rPr>
          <w:rFonts w:cs="David"/>
          <w:rtl/>
          <w:lang w:val="en-GB" w:eastAsia="en-US"/>
        </w:rPr>
        <w:tab/>
      </w:r>
    </w:p>
    <w:p w14:paraId="541EE18C"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r w:rsidRPr="006B2D6B">
        <w:rPr>
          <w:rFonts w:cs="David"/>
          <w:rtl/>
          <w:lang w:val="en-GB" w:eastAsia="en-US"/>
        </w:rPr>
        <w:t>והואיל</w:t>
      </w:r>
      <w:r w:rsidRPr="006B2D6B">
        <w:rPr>
          <w:rFonts w:cs="David"/>
          <w:rtl/>
          <w:lang w:val="en-GB" w:eastAsia="en-US"/>
        </w:rPr>
        <w:tab/>
        <w:t>והמועצה והחברה הסכימו כי עבודות הפיתוח יבוצעו ע"י החברה, כאשר המועצה תעביר לחברה את מלוא הכספים הדרושים לביצוע עבודות הפיתוח שייגבו על ידה לצורך כך.</w:t>
      </w:r>
    </w:p>
    <w:p w14:paraId="3FBF8B7B"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r w:rsidRPr="006B2D6B">
        <w:rPr>
          <w:rFonts w:cs="David"/>
          <w:rtl/>
          <w:lang w:val="en-GB" w:eastAsia="en-US"/>
        </w:rPr>
        <w:t>והואיל</w:t>
      </w:r>
      <w:r w:rsidRPr="006B2D6B">
        <w:rPr>
          <w:rFonts w:cs="David"/>
          <w:rtl/>
          <w:lang w:val="en-GB" w:eastAsia="en-US"/>
        </w:rPr>
        <w:tab/>
        <w:t xml:space="preserve">וכתוצאה מעיכובים בתשלומי היטלי פיתוח מצד נישומים שונים המחזיקים מגרשים במתחמי הפיתוח, נוצרו לחברה הוצאות נוספות כתוצאה מהצורך לממן עבודות סלילה, מדרכה, תאורה ושצ"פ וכן עקב ביצוע פעולות שונות במסגרת ההליכים המשפטיים שנוהלו מול אותם מחזיקים.  </w:t>
      </w:r>
    </w:p>
    <w:p w14:paraId="3256BC6F" w14:textId="77777777" w:rsidR="006B2D6B" w:rsidRPr="006B2D6B" w:rsidRDefault="006B2D6B" w:rsidP="006B2D6B">
      <w:pPr>
        <w:tabs>
          <w:tab w:val="left" w:pos="1134"/>
        </w:tabs>
        <w:overflowPunct w:val="0"/>
        <w:autoSpaceDE w:val="0"/>
        <w:autoSpaceDN w:val="0"/>
        <w:adjustRightInd w:val="0"/>
        <w:spacing w:line="276" w:lineRule="auto"/>
        <w:ind w:left="1134" w:hanging="1134"/>
        <w:jc w:val="both"/>
        <w:rPr>
          <w:rFonts w:cs="David"/>
          <w:rtl/>
          <w:lang w:val="en-GB" w:eastAsia="en-US"/>
        </w:rPr>
      </w:pPr>
    </w:p>
    <w:p w14:paraId="4487C47E" w14:textId="77777777" w:rsidR="006B2D6B" w:rsidRPr="006B2D6B" w:rsidRDefault="006B2D6B" w:rsidP="006B2D6B">
      <w:pPr>
        <w:tabs>
          <w:tab w:val="left" w:pos="1680"/>
        </w:tabs>
        <w:overflowPunct w:val="0"/>
        <w:autoSpaceDE w:val="0"/>
        <w:autoSpaceDN w:val="0"/>
        <w:adjustRightInd w:val="0"/>
        <w:spacing w:line="276" w:lineRule="auto"/>
        <w:ind w:left="1680" w:right="480" w:hanging="1200"/>
        <w:jc w:val="center"/>
        <w:rPr>
          <w:rFonts w:cs="David"/>
          <w:bCs/>
          <w:szCs w:val="28"/>
          <w:rtl/>
          <w:lang w:val="en-GB" w:eastAsia="en-US"/>
        </w:rPr>
      </w:pPr>
      <w:r w:rsidRPr="006B2D6B">
        <w:rPr>
          <w:rFonts w:cs="David"/>
          <w:bCs/>
          <w:szCs w:val="28"/>
          <w:rtl/>
          <w:lang w:val="en-GB" w:eastAsia="en-US"/>
        </w:rPr>
        <w:t>לפיכך הוצהר, הוסכם והותנה בין הצדדים כדלקמן:</w:t>
      </w:r>
    </w:p>
    <w:p w14:paraId="2789EB45" w14:textId="77777777" w:rsidR="006B2D6B" w:rsidRPr="006B2D6B" w:rsidRDefault="006B2D6B" w:rsidP="006B2D6B">
      <w:pPr>
        <w:tabs>
          <w:tab w:val="left" w:pos="1680"/>
        </w:tabs>
        <w:overflowPunct w:val="0"/>
        <w:autoSpaceDE w:val="0"/>
        <w:autoSpaceDN w:val="0"/>
        <w:adjustRightInd w:val="0"/>
        <w:spacing w:line="276" w:lineRule="auto"/>
        <w:ind w:left="1680" w:right="480" w:hanging="1200"/>
        <w:jc w:val="center"/>
        <w:rPr>
          <w:rFonts w:cs="David"/>
          <w:bCs/>
          <w:szCs w:val="28"/>
          <w:rtl/>
          <w:lang w:val="en-GB" w:eastAsia="en-US"/>
        </w:rPr>
      </w:pPr>
    </w:p>
    <w:p w14:paraId="71137335" w14:textId="77777777" w:rsidR="006B2D6B" w:rsidRPr="006B2D6B" w:rsidRDefault="006B2D6B" w:rsidP="006B2D6B">
      <w:pPr>
        <w:tabs>
          <w:tab w:val="num" w:pos="567"/>
        </w:tabs>
        <w:overflowPunct w:val="0"/>
        <w:autoSpaceDE w:val="0"/>
        <w:autoSpaceDN w:val="0"/>
        <w:adjustRightInd w:val="0"/>
        <w:spacing w:line="276" w:lineRule="auto"/>
        <w:ind w:left="567" w:hanging="567"/>
        <w:jc w:val="both"/>
        <w:outlineLvl w:val="0"/>
        <w:rPr>
          <w:rFonts w:cs="David"/>
          <w:rtl/>
          <w:lang w:val="en-GB" w:eastAsia="en-US"/>
        </w:rPr>
      </w:pPr>
      <w:r w:rsidRPr="006B2D6B">
        <w:rPr>
          <w:rFonts w:cs="David"/>
          <w:rtl/>
          <w:lang w:val="en-GB" w:eastAsia="en-US"/>
        </w:rPr>
        <w:t>המבוא לתוספת זו מהווה חלק בלתי נפרד ממנה.</w:t>
      </w:r>
    </w:p>
    <w:p w14:paraId="12379A7D" w14:textId="77777777" w:rsidR="006B2D6B" w:rsidRPr="006B2D6B" w:rsidRDefault="006B2D6B" w:rsidP="006B2D6B">
      <w:pPr>
        <w:tabs>
          <w:tab w:val="num" w:pos="567"/>
        </w:tabs>
        <w:overflowPunct w:val="0"/>
        <w:autoSpaceDE w:val="0"/>
        <w:autoSpaceDN w:val="0"/>
        <w:adjustRightInd w:val="0"/>
        <w:spacing w:line="276" w:lineRule="auto"/>
        <w:ind w:left="567" w:hanging="567"/>
        <w:jc w:val="both"/>
        <w:outlineLvl w:val="0"/>
        <w:rPr>
          <w:rFonts w:cs="David"/>
          <w:rtl/>
          <w:lang w:val="en-GB" w:eastAsia="en-US"/>
        </w:rPr>
      </w:pPr>
      <w:r w:rsidRPr="006B2D6B">
        <w:rPr>
          <w:rFonts w:cs="David"/>
          <w:rtl/>
          <w:lang w:val="en-GB" w:eastAsia="en-US"/>
        </w:rPr>
        <w:t xml:space="preserve">עקב ההוצאות הנוספות שנוצרו לחברה בניהול הפרויקטים כאמור, המועצה תשלם לחברה עבור נושא סלילה, מדרכה, תאורה ושצ"פ, מעבר לתמורה הנקובה בהסכם העיקרי, תוספת חד פעמית כדלקמן : </w:t>
      </w:r>
    </w:p>
    <w:p w14:paraId="7A2E65FA" w14:textId="77777777" w:rsidR="006B2D6B" w:rsidRPr="006B2D6B" w:rsidRDefault="006B2D6B" w:rsidP="006B2D6B">
      <w:pPr>
        <w:numPr>
          <w:ilvl w:val="0"/>
          <w:numId w:val="7"/>
        </w:numPr>
        <w:overflowPunct w:val="0"/>
        <w:autoSpaceDE w:val="0"/>
        <w:autoSpaceDN w:val="0"/>
        <w:adjustRightInd w:val="0"/>
        <w:spacing w:line="276" w:lineRule="auto"/>
        <w:ind w:left="1031"/>
        <w:jc w:val="both"/>
        <w:rPr>
          <w:rFonts w:cs="David"/>
          <w:rtl/>
          <w:lang w:val="en-GB" w:eastAsia="en-US"/>
        </w:rPr>
      </w:pPr>
      <w:r w:rsidRPr="006B2D6B">
        <w:rPr>
          <w:rFonts w:cs="David"/>
          <w:rtl/>
          <w:lang w:val="en-GB" w:eastAsia="en-US"/>
        </w:rPr>
        <w:t>סך של 250,000 ₪ עבור שנת 2025.</w:t>
      </w:r>
    </w:p>
    <w:p w14:paraId="610B2D57" w14:textId="77777777" w:rsidR="006B2D6B" w:rsidRPr="006B2D6B" w:rsidRDefault="006B2D6B" w:rsidP="006B2D6B">
      <w:pPr>
        <w:numPr>
          <w:ilvl w:val="0"/>
          <w:numId w:val="7"/>
        </w:numPr>
        <w:overflowPunct w:val="0"/>
        <w:autoSpaceDE w:val="0"/>
        <w:autoSpaceDN w:val="0"/>
        <w:adjustRightInd w:val="0"/>
        <w:spacing w:line="276" w:lineRule="auto"/>
        <w:ind w:left="1031"/>
        <w:jc w:val="both"/>
        <w:rPr>
          <w:rFonts w:cs="David"/>
          <w:rtl/>
          <w:lang w:val="en-GB" w:eastAsia="en-US"/>
        </w:rPr>
      </w:pPr>
      <w:r w:rsidRPr="006B2D6B">
        <w:rPr>
          <w:rFonts w:cs="David"/>
          <w:rtl/>
          <w:lang w:val="en-GB" w:eastAsia="en-US"/>
        </w:rPr>
        <w:t>סך של 250,000 ₪ עבור שנת 2026.</w:t>
      </w:r>
    </w:p>
    <w:p w14:paraId="04D756D3" w14:textId="77777777" w:rsidR="006B2D6B" w:rsidRPr="006B2D6B" w:rsidRDefault="006B2D6B" w:rsidP="006B2D6B">
      <w:pPr>
        <w:tabs>
          <w:tab w:val="num" w:pos="567"/>
        </w:tabs>
        <w:overflowPunct w:val="0"/>
        <w:autoSpaceDE w:val="0"/>
        <w:autoSpaceDN w:val="0"/>
        <w:adjustRightInd w:val="0"/>
        <w:spacing w:line="276" w:lineRule="auto"/>
        <w:ind w:left="567" w:hanging="567"/>
        <w:jc w:val="both"/>
        <w:outlineLvl w:val="0"/>
        <w:rPr>
          <w:rFonts w:cs="David"/>
          <w:rtl/>
          <w:lang w:val="en-GB" w:eastAsia="en-US"/>
        </w:rPr>
      </w:pPr>
      <w:r w:rsidRPr="006B2D6B">
        <w:rPr>
          <w:rFonts w:cs="David"/>
          <w:rtl/>
          <w:lang w:val="en-GB" w:eastAsia="en-US"/>
        </w:rPr>
        <w:t>הסכומים כאמור יועברו לחברה עד יום 31/3/2026.</w:t>
      </w:r>
    </w:p>
    <w:p w14:paraId="542A8590" w14:textId="77777777" w:rsidR="006B2D6B" w:rsidRPr="006B2D6B" w:rsidRDefault="006B2D6B" w:rsidP="006B2D6B">
      <w:pPr>
        <w:tabs>
          <w:tab w:val="num" w:pos="567"/>
        </w:tabs>
        <w:overflowPunct w:val="0"/>
        <w:autoSpaceDE w:val="0"/>
        <w:autoSpaceDN w:val="0"/>
        <w:adjustRightInd w:val="0"/>
        <w:spacing w:line="276" w:lineRule="auto"/>
        <w:ind w:left="567" w:hanging="567"/>
        <w:jc w:val="both"/>
        <w:outlineLvl w:val="0"/>
        <w:rPr>
          <w:rFonts w:cs="David"/>
          <w:lang w:val="en-GB" w:eastAsia="en-US"/>
        </w:rPr>
      </w:pPr>
      <w:r w:rsidRPr="006B2D6B">
        <w:rPr>
          <w:rFonts w:cs="David"/>
          <w:rtl/>
          <w:lang w:val="en-GB" w:eastAsia="en-US"/>
        </w:rPr>
        <w:t>לא יהיה שינוי בייתר הוראות ההסכם העיקרי.</w:t>
      </w:r>
    </w:p>
    <w:p w14:paraId="7E52C5E4" w14:textId="77777777" w:rsidR="006B2D6B" w:rsidRPr="006B2D6B" w:rsidRDefault="006B2D6B" w:rsidP="006B2D6B">
      <w:pPr>
        <w:overflowPunct w:val="0"/>
        <w:autoSpaceDE w:val="0"/>
        <w:autoSpaceDN w:val="0"/>
        <w:adjustRightInd w:val="0"/>
        <w:spacing w:line="276" w:lineRule="auto"/>
        <w:ind w:left="311"/>
        <w:jc w:val="both"/>
        <w:rPr>
          <w:rFonts w:cs="David"/>
          <w:lang w:val="en-GB" w:eastAsia="en-US"/>
        </w:rPr>
      </w:pPr>
    </w:p>
    <w:p w14:paraId="487EC133" w14:textId="77777777" w:rsidR="006B2D6B" w:rsidRPr="006B2D6B" w:rsidRDefault="006B2D6B" w:rsidP="006B2D6B">
      <w:pPr>
        <w:tabs>
          <w:tab w:val="left" w:pos="1080"/>
        </w:tabs>
        <w:overflowPunct w:val="0"/>
        <w:autoSpaceDE w:val="0"/>
        <w:autoSpaceDN w:val="0"/>
        <w:adjustRightInd w:val="0"/>
        <w:spacing w:line="276" w:lineRule="auto"/>
        <w:ind w:left="1080" w:right="480" w:hanging="600"/>
        <w:jc w:val="center"/>
        <w:rPr>
          <w:rFonts w:cs="David"/>
          <w:bCs/>
          <w:szCs w:val="28"/>
          <w:rtl/>
          <w:lang w:val="en-GB" w:eastAsia="en-US"/>
        </w:rPr>
      </w:pPr>
    </w:p>
    <w:p w14:paraId="41C6A7A8" w14:textId="77777777" w:rsidR="006B2D6B" w:rsidRPr="006B2D6B" w:rsidRDefault="006B2D6B" w:rsidP="006B2D6B">
      <w:pPr>
        <w:tabs>
          <w:tab w:val="left" w:pos="1080"/>
        </w:tabs>
        <w:overflowPunct w:val="0"/>
        <w:autoSpaceDE w:val="0"/>
        <w:autoSpaceDN w:val="0"/>
        <w:adjustRightInd w:val="0"/>
        <w:spacing w:line="276" w:lineRule="auto"/>
        <w:ind w:left="1080" w:right="480" w:hanging="600"/>
        <w:jc w:val="center"/>
        <w:rPr>
          <w:rFonts w:cs="David"/>
          <w:bCs/>
          <w:szCs w:val="28"/>
          <w:rtl/>
          <w:lang w:val="en-GB" w:eastAsia="en-US"/>
        </w:rPr>
      </w:pPr>
      <w:r w:rsidRPr="006B2D6B">
        <w:rPr>
          <w:rFonts w:cs="David"/>
          <w:bCs/>
          <w:szCs w:val="28"/>
          <w:rtl/>
          <w:lang w:val="en-GB" w:eastAsia="en-US"/>
        </w:rPr>
        <w:t>ולראיה באו הצדדים על החתום</w:t>
      </w:r>
    </w:p>
    <w:p w14:paraId="7D1AA19C" w14:textId="77777777" w:rsidR="006B2D6B" w:rsidRPr="006B2D6B" w:rsidRDefault="006B2D6B" w:rsidP="006B2D6B">
      <w:pPr>
        <w:tabs>
          <w:tab w:val="left" w:pos="1080"/>
        </w:tabs>
        <w:overflowPunct w:val="0"/>
        <w:autoSpaceDE w:val="0"/>
        <w:autoSpaceDN w:val="0"/>
        <w:adjustRightInd w:val="0"/>
        <w:spacing w:line="276" w:lineRule="auto"/>
        <w:ind w:left="1080" w:right="480" w:hanging="600"/>
        <w:jc w:val="center"/>
        <w:rPr>
          <w:rFonts w:cs="David"/>
          <w:bCs/>
          <w:rtl/>
          <w:lang w:val="en-GB" w:eastAsia="en-US"/>
        </w:rPr>
      </w:pPr>
    </w:p>
    <w:p w14:paraId="01B6C5C0" w14:textId="77777777" w:rsidR="006B2D6B" w:rsidRPr="006B2D6B" w:rsidRDefault="006B2D6B" w:rsidP="006B2D6B">
      <w:pPr>
        <w:overflowPunct w:val="0"/>
        <w:autoSpaceDE w:val="0"/>
        <w:autoSpaceDN w:val="0"/>
        <w:adjustRightInd w:val="0"/>
        <w:spacing w:line="276" w:lineRule="auto"/>
        <w:jc w:val="both"/>
        <w:rPr>
          <w:rFonts w:cs="David"/>
          <w:rtl/>
          <w:lang w:val="en-GB" w:eastAsia="en-US"/>
        </w:rPr>
      </w:pPr>
    </w:p>
    <w:p w14:paraId="5BCD15C3" w14:textId="77777777" w:rsidR="006B2D6B" w:rsidRPr="006B2D6B" w:rsidRDefault="006B2D6B" w:rsidP="006B2D6B">
      <w:pPr>
        <w:overflowPunct w:val="0"/>
        <w:autoSpaceDE w:val="0"/>
        <w:autoSpaceDN w:val="0"/>
        <w:adjustRightInd w:val="0"/>
        <w:spacing w:line="276" w:lineRule="auto"/>
        <w:jc w:val="both"/>
        <w:rPr>
          <w:rFonts w:cs="David"/>
          <w:rtl/>
          <w:lang w:val="en-GB" w:eastAsia="en-US"/>
        </w:rPr>
      </w:pPr>
      <w:r w:rsidRPr="006B2D6B">
        <w:rPr>
          <w:rFonts w:cs="David"/>
          <w:rtl/>
          <w:lang w:val="en-GB" w:eastAsia="en-US"/>
        </w:rPr>
        <w:t>____________________</w:t>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r>
      <w:r w:rsidRPr="006B2D6B">
        <w:rPr>
          <w:rFonts w:cs="David"/>
          <w:rtl/>
          <w:lang w:val="en-GB" w:eastAsia="en-US"/>
        </w:rPr>
        <w:tab/>
        <w:t>___________________</w:t>
      </w:r>
    </w:p>
    <w:p w14:paraId="65C8D0D4" w14:textId="77777777" w:rsidR="006B2D6B" w:rsidRPr="006B2D6B" w:rsidRDefault="006B2D6B" w:rsidP="006B2D6B">
      <w:pPr>
        <w:overflowPunct w:val="0"/>
        <w:autoSpaceDE w:val="0"/>
        <w:autoSpaceDN w:val="0"/>
        <w:adjustRightInd w:val="0"/>
        <w:spacing w:line="276" w:lineRule="auto"/>
        <w:jc w:val="both"/>
        <w:rPr>
          <w:rFonts w:cs="David"/>
          <w:b/>
          <w:bCs/>
          <w:rtl/>
          <w:lang w:val="en-GB" w:eastAsia="en-US"/>
        </w:rPr>
      </w:pPr>
      <w:r w:rsidRPr="006B2D6B">
        <w:rPr>
          <w:rFonts w:cs="David"/>
          <w:rtl/>
          <w:lang w:val="en-GB" w:eastAsia="en-US"/>
        </w:rPr>
        <w:tab/>
      </w:r>
      <w:r w:rsidRPr="006B2D6B">
        <w:rPr>
          <w:rFonts w:cs="David"/>
          <w:b/>
          <w:bCs/>
          <w:rtl/>
          <w:lang w:val="en-GB" w:eastAsia="en-US"/>
        </w:rPr>
        <w:t>המועצה</w:t>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r>
      <w:r w:rsidRPr="006B2D6B">
        <w:rPr>
          <w:rFonts w:cs="David"/>
          <w:b/>
          <w:bCs/>
          <w:rtl/>
          <w:lang w:val="en-GB" w:eastAsia="en-US"/>
        </w:rPr>
        <w:tab/>
        <w:t xml:space="preserve">              החברה</w:t>
      </w:r>
    </w:p>
    <w:p w14:paraId="5ACBA4A7" w14:textId="77777777" w:rsidR="006B2D6B" w:rsidRDefault="006B2D6B" w:rsidP="00DE768F">
      <w:pPr>
        <w:tabs>
          <w:tab w:val="left" w:pos="720"/>
        </w:tabs>
        <w:spacing w:line="360" w:lineRule="auto"/>
        <w:ind w:right="-900"/>
        <w:rPr>
          <w:rFonts w:ascii="David" w:hAnsi="David" w:cs="David"/>
          <w:bCs/>
          <w:sz w:val="28"/>
          <w:szCs w:val="28"/>
          <w:u w:val="single"/>
          <w:rtl/>
          <w:lang w:val="en-GB" w:eastAsia="en-US"/>
        </w:rPr>
      </w:pPr>
    </w:p>
    <w:p w14:paraId="3A9DFE7D" w14:textId="77777777" w:rsidR="008F601F" w:rsidRDefault="008F601F" w:rsidP="00DE768F">
      <w:pPr>
        <w:tabs>
          <w:tab w:val="left" w:pos="720"/>
        </w:tabs>
        <w:spacing w:line="360" w:lineRule="auto"/>
        <w:ind w:right="-900"/>
        <w:rPr>
          <w:rFonts w:ascii="David" w:hAnsi="David" w:cs="David"/>
          <w:bCs/>
          <w:sz w:val="28"/>
          <w:szCs w:val="28"/>
          <w:u w:val="single"/>
          <w:rtl/>
          <w:lang w:val="en-GB" w:eastAsia="en-US"/>
        </w:rPr>
      </w:pPr>
    </w:p>
    <w:p w14:paraId="4F7CD7BC" w14:textId="77777777" w:rsidR="008F601F" w:rsidRDefault="008F601F" w:rsidP="00DE768F">
      <w:pPr>
        <w:tabs>
          <w:tab w:val="left" w:pos="720"/>
        </w:tabs>
        <w:spacing w:line="360" w:lineRule="auto"/>
        <w:ind w:right="-900"/>
        <w:rPr>
          <w:rFonts w:ascii="David" w:hAnsi="David" w:cs="David"/>
          <w:bCs/>
          <w:sz w:val="28"/>
          <w:szCs w:val="28"/>
          <w:u w:val="single"/>
          <w:rtl/>
          <w:lang w:val="en-GB" w:eastAsia="en-US"/>
        </w:rPr>
      </w:pPr>
    </w:p>
    <w:p w14:paraId="0EFE71F9" w14:textId="77777777" w:rsidR="008F601F" w:rsidRDefault="008F601F" w:rsidP="00DE768F">
      <w:pPr>
        <w:tabs>
          <w:tab w:val="left" w:pos="720"/>
        </w:tabs>
        <w:spacing w:line="360" w:lineRule="auto"/>
        <w:ind w:right="-900"/>
        <w:rPr>
          <w:rFonts w:ascii="David" w:hAnsi="David" w:cs="David"/>
          <w:bCs/>
          <w:sz w:val="28"/>
          <w:szCs w:val="28"/>
          <w:u w:val="single"/>
          <w:rtl/>
          <w:lang w:val="en-GB" w:eastAsia="en-US"/>
        </w:rPr>
      </w:pPr>
    </w:p>
    <w:p w14:paraId="583DA445" w14:textId="77777777" w:rsidR="008F601F" w:rsidRDefault="008F601F" w:rsidP="00DE768F">
      <w:pPr>
        <w:tabs>
          <w:tab w:val="left" w:pos="720"/>
        </w:tabs>
        <w:spacing w:line="360" w:lineRule="auto"/>
        <w:ind w:right="-900"/>
        <w:rPr>
          <w:rFonts w:ascii="David" w:hAnsi="David" w:cs="David"/>
          <w:bCs/>
          <w:sz w:val="28"/>
          <w:szCs w:val="28"/>
          <w:u w:val="single"/>
          <w:rtl/>
          <w:lang w:val="en-GB" w:eastAsia="en-US"/>
        </w:rPr>
      </w:pPr>
    </w:p>
    <w:p w14:paraId="2B7F4C89" w14:textId="77777777" w:rsidR="008F601F" w:rsidRPr="00602371" w:rsidRDefault="008F601F" w:rsidP="008F601F">
      <w:pPr>
        <w:jc w:val="right"/>
        <w:rPr>
          <w:b/>
          <w:bCs/>
          <w:rtl/>
        </w:rPr>
      </w:pPr>
      <w:r>
        <w:rPr>
          <w:rFonts w:hint="cs"/>
          <w:b/>
          <w:bCs/>
          <w:rtl/>
        </w:rPr>
        <w:t>17/03/2026</w:t>
      </w:r>
    </w:p>
    <w:p w14:paraId="4DA7E6FB" w14:textId="77777777" w:rsidR="008F601F" w:rsidRDefault="008F601F" w:rsidP="008F601F">
      <w:pPr>
        <w:jc w:val="center"/>
        <w:rPr>
          <w:b/>
          <w:bCs/>
          <w:sz w:val="32"/>
          <w:szCs w:val="32"/>
        </w:rPr>
      </w:pPr>
      <w:r>
        <w:rPr>
          <w:rFonts w:hint="cs"/>
          <w:b/>
          <w:bCs/>
          <w:sz w:val="32"/>
          <w:szCs w:val="32"/>
          <w:rtl/>
        </w:rPr>
        <w:t>נוהל תמיכות במוסדות ציבור – המלצות</w:t>
      </w:r>
    </w:p>
    <w:p w14:paraId="3D550267" w14:textId="77777777" w:rsidR="008F601F" w:rsidRDefault="008F601F" w:rsidP="008F601F">
      <w:pPr>
        <w:jc w:val="center"/>
        <w:rPr>
          <w:rtl/>
        </w:rPr>
      </w:pPr>
      <w:r>
        <w:rPr>
          <w:rFonts w:hint="cs"/>
          <w:b/>
          <w:bCs/>
          <w:sz w:val="32"/>
          <w:szCs w:val="32"/>
          <w:u w:val="single"/>
          <w:rtl/>
        </w:rPr>
        <w:t>הועדה המקצועית לתבחינים לתמיכה</w:t>
      </w:r>
      <w:r>
        <w:rPr>
          <w:rFonts w:hint="cs"/>
          <w:sz w:val="32"/>
          <w:szCs w:val="32"/>
          <w:u w:val="single"/>
          <w:rtl/>
        </w:rPr>
        <w:t xml:space="preserve"> </w:t>
      </w:r>
      <w:r>
        <w:rPr>
          <w:rFonts w:hint="cs"/>
          <w:b/>
          <w:bCs/>
          <w:sz w:val="32"/>
          <w:szCs w:val="32"/>
          <w:u w:val="single"/>
          <w:rtl/>
        </w:rPr>
        <w:t>2026</w:t>
      </w:r>
    </w:p>
    <w:p w14:paraId="0149ED62" w14:textId="77777777" w:rsidR="008F601F" w:rsidRDefault="008F601F" w:rsidP="008F601F">
      <w:pPr>
        <w:jc w:val="center"/>
        <w:rPr>
          <w:rtl/>
        </w:rPr>
      </w:pPr>
    </w:p>
    <w:p w14:paraId="0C24726A" w14:textId="77777777" w:rsidR="008F601F" w:rsidRDefault="008F601F" w:rsidP="008F601F">
      <w:pPr>
        <w:rPr>
          <w:rtl/>
        </w:rPr>
      </w:pPr>
      <w:r>
        <w:rPr>
          <w:rFonts w:hint="cs"/>
          <w:rtl/>
        </w:rPr>
        <w:t>הועדה המקצועית לפי סעיף 6 לנוהל תמיכות במוסדות ציבור (חוזר מס' 4/2006 מיום 12.9.06 של מנכ"ל משרד הפנים; להלן – "</w:t>
      </w:r>
      <w:r>
        <w:rPr>
          <w:rFonts w:hint="cs"/>
          <w:b/>
          <w:bCs/>
          <w:rtl/>
        </w:rPr>
        <w:t>נוהל תמיכות</w:t>
      </w:r>
      <w:r>
        <w:rPr>
          <w:rFonts w:hint="cs"/>
          <w:rtl/>
        </w:rPr>
        <w:t>"), בהרכב ה"ה עינב דורי</w:t>
      </w:r>
      <w:r>
        <w:rPr>
          <w:rtl/>
        </w:rPr>
        <w:t>–</w:t>
      </w:r>
      <w:r>
        <w:rPr>
          <w:rFonts w:hint="cs"/>
          <w:rtl/>
        </w:rPr>
        <w:t xml:space="preserve">גזברית המועצה, נועה בראון אבני- מנכ"לית המועצה, </w:t>
      </w:r>
      <w:smartTag w:uri="urn:schemas-microsoft-com:office:smarttags" w:element="PersonName">
        <w:r>
          <w:rPr>
            <w:rFonts w:hint="cs"/>
            <w:rtl/>
          </w:rPr>
          <w:t>רועי פטריק</w:t>
        </w:r>
      </w:smartTag>
      <w:r>
        <w:rPr>
          <w:rFonts w:hint="cs"/>
          <w:rtl/>
        </w:rPr>
        <w:t>, עו"ד - היועץ המשפטי למועצה, מגישה בזה למליאת המועצה הצעתה לתבחינים לתמיכה לפי סעיף 8 לנוהל תמיכות.</w:t>
      </w:r>
    </w:p>
    <w:p w14:paraId="6D460D9F" w14:textId="77777777" w:rsidR="008F601F" w:rsidRDefault="008F601F" w:rsidP="008F601F">
      <w:pPr>
        <w:rPr>
          <w:rtl/>
        </w:rPr>
      </w:pPr>
    </w:p>
    <w:p w14:paraId="33856C2F" w14:textId="77777777" w:rsidR="008F601F" w:rsidRDefault="008F601F" w:rsidP="008F601F">
      <w:pPr>
        <w:rPr>
          <w:rtl/>
        </w:rPr>
      </w:pPr>
      <w:r>
        <w:rPr>
          <w:rFonts w:hint="cs"/>
          <w:rtl/>
        </w:rPr>
        <w:tab/>
        <w:t>1.</w:t>
      </w:r>
      <w:r>
        <w:rPr>
          <w:rFonts w:hint="cs"/>
          <w:rtl/>
        </w:rPr>
        <w:tab/>
      </w:r>
      <w:r>
        <w:rPr>
          <w:rFonts w:hint="cs"/>
          <w:b/>
          <w:bCs/>
          <w:u w:val="single"/>
          <w:rtl/>
        </w:rPr>
        <w:t>מדע, מחקר ופיתוח</w:t>
      </w:r>
      <w:r>
        <w:rPr>
          <w:rFonts w:hint="cs"/>
          <w:rtl/>
        </w:rPr>
        <w:t xml:space="preserve"> </w:t>
      </w:r>
    </w:p>
    <w:p w14:paraId="20941A06" w14:textId="77777777" w:rsidR="008F601F" w:rsidRDefault="008F601F" w:rsidP="008F601F">
      <w:pPr>
        <w:ind w:left="720"/>
        <w:rPr>
          <w:rtl/>
        </w:rPr>
      </w:pPr>
      <w:r>
        <w:rPr>
          <w:rFonts w:hint="cs"/>
          <w:rtl/>
        </w:rPr>
        <w:t>עמותה או חברה לתועלת הציבור, הפועלת שלא למטרה של עשיית רווחים (מלכ"ר) ועומדת בתנאים המצטברים הבאים:</w:t>
      </w:r>
    </w:p>
    <w:p w14:paraId="6CB70E93" w14:textId="77777777" w:rsidR="008F601F" w:rsidRDefault="008F601F" w:rsidP="008F601F">
      <w:pPr>
        <w:ind w:left="720"/>
        <w:rPr>
          <w:rtl/>
        </w:rPr>
      </w:pPr>
      <w:r>
        <w:rPr>
          <w:rFonts w:hint="cs"/>
          <w:rtl/>
        </w:rPr>
        <w:t>1.1</w:t>
      </w:r>
      <w:r>
        <w:rPr>
          <w:rFonts w:hint="cs"/>
          <w:rtl/>
        </w:rPr>
        <w:tab/>
        <w:t>פועלת בתחום המועצה לפחות שנה.</w:t>
      </w:r>
    </w:p>
    <w:p w14:paraId="45B718A9" w14:textId="77777777" w:rsidR="008F601F" w:rsidRDefault="008F601F" w:rsidP="008F601F">
      <w:pPr>
        <w:ind w:firstLine="720"/>
        <w:rPr>
          <w:rtl/>
        </w:rPr>
      </w:pPr>
      <w:r>
        <w:rPr>
          <w:rFonts w:hint="cs"/>
          <w:rtl/>
        </w:rPr>
        <w:t>1.2</w:t>
      </w:r>
      <w:r>
        <w:rPr>
          <w:rFonts w:hint="cs"/>
          <w:rtl/>
        </w:rPr>
        <w:tab/>
        <w:t>פועלת לקידום ו/או ביצוע מחקרים בתחומי מדע שונים.</w:t>
      </w:r>
    </w:p>
    <w:p w14:paraId="1C39DD98" w14:textId="77777777" w:rsidR="008F601F" w:rsidRDefault="008F601F" w:rsidP="008F601F">
      <w:pPr>
        <w:ind w:firstLine="720"/>
        <w:rPr>
          <w:rtl/>
        </w:rPr>
      </w:pPr>
      <w:r>
        <w:rPr>
          <w:rFonts w:hint="cs"/>
          <w:rtl/>
        </w:rPr>
        <w:t>1.3</w:t>
      </w:r>
      <w:r>
        <w:rPr>
          <w:rFonts w:hint="cs"/>
          <w:rtl/>
        </w:rPr>
        <w:tab/>
        <w:t>נתמכת על ידי משרד החדשנות המדע והטכנולוגיה.</w:t>
      </w:r>
    </w:p>
    <w:p w14:paraId="72F6CDA8" w14:textId="77777777" w:rsidR="008F601F" w:rsidRDefault="008F601F" w:rsidP="008F601F">
      <w:pPr>
        <w:ind w:left="720"/>
        <w:rPr>
          <w:rtl/>
        </w:rPr>
      </w:pPr>
      <w:r>
        <w:rPr>
          <w:rFonts w:hint="cs"/>
          <w:rtl/>
        </w:rPr>
        <w:t>1.4</w:t>
      </w:r>
      <w:r>
        <w:rPr>
          <w:rFonts w:hint="cs"/>
          <w:rtl/>
        </w:rPr>
        <w:tab/>
        <w:t>חבריה או בעלי מניותיה, לפי העניין, או לפחות חלקם, הינם תושבי הערבה התיכונה.</w:t>
      </w:r>
    </w:p>
    <w:p w14:paraId="013CA424" w14:textId="77777777" w:rsidR="008F601F" w:rsidRDefault="008F601F" w:rsidP="008F601F">
      <w:pPr>
        <w:rPr>
          <w:rtl/>
        </w:rPr>
      </w:pPr>
    </w:p>
    <w:p w14:paraId="0E71A12B" w14:textId="77777777" w:rsidR="008F601F" w:rsidRDefault="008F601F" w:rsidP="008F601F">
      <w:pPr>
        <w:rPr>
          <w:rtl/>
        </w:rPr>
      </w:pPr>
      <w:r w:rsidRPr="00C44B8B">
        <w:rPr>
          <w:rFonts w:hint="cs"/>
          <w:b/>
          <w:bCs/>
          <w:u w:val="single"/>
          <w:rtl/>
        </w:rPr>
        <w:t>עקרונות כלליים</w:t>
      </w:r>
      <w:r w:rsidRPr="00C44B8B">
        <w:rPr>
          <w:rFonts w:hint="cs"/>
          <w:rtl/>
        </w:rPr>
        <w:t xml:space="preserve"> </w:t>
      </w:r>
    </w:p>
    <w:p w14:paraId="3840A8EB" w14:textId="77777777" w:rsidR="008F601F" w:rsidRDefault="008F601F" w:rsidP="008F601F">
      <w:pPr>
        <w:rPr>
          <w:rtl/>
        </w:rPr>
      </w:pPr>
      <w:r>
        <w:rPr>
          <w:rFonts w:hint="cs"/>
          <w:rtl/>
        </w:rPr>
        <w:tab/>
        <w:t xml:space="preserve">כל התבחינים המנויים לעיל כפופים לעקרונות הכלליים ולהגבלות שנקבעו בנוהל תמיכות. </w:t>
      </w:r>
    </w:p>
    <w:p w14:paraId="239D0A7D" w14:textId="77777777" w:rsidR="008F601F" w:rsidRDefault="008F601F" w:rsidP="008F601F">
      <w:pPr>
        <w:rPr>
          <w:rtl/>
        </w:rPr>
      </w:pPr>
    </w:p>
    <w:p w14:paraId="5AA827BD" w14:textId="77777777" w:rsidR="008F601F" w:rsidRDefault="008F601F" w:rsidP="008F601F">
      <w:pPr>
        <w:rPr>
          <w:rtl/>
        </w:rPr>
      </w:pPr>
    </w:p>
    <w:p w14:paraId="00095EB2" w14:textId="77777777" w:rsidR="008F601F" w:rsidRDefault="008F601F" w:rsidP="008F601F">
      <w:pPr>
        <w:rPr>
          <w:rtl/>
        </w:rPr>
      </w:pPr>
    </w:p>
    <w:p w14:paraId="02828EC3" w14:textId="77777777" w:rsidR="008F601F" w:rsidRDefault="008F601F" w:rsidP="008F601F">
      <w:pPr>
        <w:rPr>
          <w:rtl/>
        </w:rPr>
      </w:pPr>
    </w:p>
    <w:p w14:paraId="65AB75E0" w14:textId="77777777" w:rsidR="008F601F" w:rsidRPr="00885627" w:rsidRDefault="008F601F" w:rsidP="008F601F">
      <w:pPr>
        <w:spacing w:line="360" w:lineRule="auto"/>
        <w:ind w:left="2880" w:hanging="2340"/>
        <w:jc w:val="center"/>
        <w:rPr>
          <w:rtl/>
        </w:rPr>
      </w:pPr>
      <w:r w:rsidRPr="00885627">
        <w:rPr>
          <w:rFonts w:hint="cs"/>
          <w:rtl/>
        </w:rPr>
        <w:t>_______________          ________________          _______________</w:t>
      </w:r>
    </w:p>
    <w:p w14:paraId="7DD61238" w14:textId="77777777" w:rsidR="008F601F" w:rsidRPr="00885627" w:rsidRDefault="008F601F" w:rsidP="008F601F">
      <w:pPr>
        <w:spacing w:line="360" w:lineRule="auto"/>
        <w:ind w:left="2880" w:hanging="1980"/>
        <w:rPr>
          <w:rtl/>
        </w:rPr>
      </w:pPr>
      <w:r>
        <w:rPr>
          <w:rFonts w:hint="cs"/>
          <w:rtl/>
        </w:rPr>
        <w:t xml:space="preserve">               עינב דורי</w:t>
      </w:r>
      <w:r w:rsidRPr="00885627">
        <w:rPr>
          <w:rFonts w:hint="cs"/>
          <w:rtl/>
        </w:rPr>
        <w:tab/>
      </w:r>
      <w:r>
        <w:rPr>
          <w:rtl/>
        </w:rPr>
        <w:tab/>
      </w:r>
      <w:r>
        <w:rPr>
          <w:rFonts w:hint="cs"/>
          <w:rtl/>
        </w:rPr>
        <w:t xml:space="preserve">   נועה בראון אבני</w:t>
      </w:r>
      <w:r w:rsidRPr="00885627">
        <w:rPr>
          <w:rFonts w:hint="cs"/>
          <w:rtl/>
        </w:rPr>
        <w:t xml:space="preserve">    </w:t>
      </w:r>
      <w:r>
        <w:rPr>
          <w:rFonts w:hint="cs"/>
          <w:rtl/>
        </w:rPr>
        <w:t xml:space="preserve">              </w:t>
      </w:r>
      <w:r w:rsidRPr="00885627">
        <w:rPr>
          <w:rFonts w:hint="cs"/>
          <w:rtl/>
        </w:rPr>
        <w:t xml:space="preserve">  </w:t>
      </w:r>
      <w:r>
        <w:rPr>
          <w:rFonts w:hint="cs"/>
          <w:rtl/>
        </w:rPr>
        <w:t>רועי פטריק</w:t>
      </w:r>
      <w:r w:rsidRPr="00885627">
        <w:rPr>
          <w:rFonts w:hint="cs"/>
          <w:rtl/>
        </w:rPr>
        <w:t>, עו"ד</w:t>
      </w:r>
    </w:p>
    <w:p w14:paraId="1885E209" w14:textId="77777777" w:rsidR="008F601F" w:rsidRPr="001C1CFA" w:rsidRDefault="008F601F" w:rsidP="008F601F">
      <w:pPr>
        <w:spacing w:line="360" w:lineRule="auto"/>
        <w:rPr>
          <w:sz w:val="16"/>
          <w:szCs w:val="16"/>
          <w:rtl/>
        </w:rPr>
      </w:pPr>
      <w:r>
        <w:rPr>
          <w:rFonts w:hint="cs"/>
          <w:rtl/>
        </w:rPr>
        <w:t xml:space="preserve">                                יו"ר הועדה                    מנכ"ל המועצה   </w:t>
      </w:r>
      <w:r w:rsidRPr="00885627">
        <w:rPr>
          <w:rFonts w:hint="cs"/>
          <w:rtl/>
        </w:rPr>
        <w:t xml:space="preserve">         </w:t>
      </w:r>
      <w:r>
        <w:rPr>
          <w:rFonts w:hint="cs"/>
          <w:rtl/>
        </w:rPr>
        <w:t xml:space="preserve">            </w:t>
      </w:r>
      <w:r w:rsidRPr="00885627">
        <w:rPr>
          <w:rFonts w:hint="cs"/>
          <w:rtl/>
        </w:rPr>
        <w:t>היועץ המשפטי</w:t>
      </w:r>
    </w:p>
    <w:p w14:paraId="0B32BE93" w14:textId="77777777" w:rsidR="008F601F" w:rsidRPr="000B4BE5" w:rsidRDefault="008F601F" w:rsidP="00DE768F">
      <w:pPr>
        <w:tabs>
          <w:tab w:val="left" w:pos="720"/>
        </w:tabs>
        <w:spacing w:line="360" w:lineRule="auto"/>
        <w:ind w:right="-900"/>
        <w:rPr>
          <w:rFonts w:ascii="David" w:hAnsi="David" w:cs="David"/>
          <w:bCs/>
          <w:sz w:val="28"/>
          <w:szCs w:val="28"/>
          <w:u w:val="single"/>
          <w:rtl/>
          <w:lang w:val="en-GB" w:eastAsia="en-US"/>
        </w:rPr>
      </w:pPr>
    </w:p>
    <w:sectPr w:rsidR="008F601F" w:rsidRPr="000B4BE5" w:rsidSect="00727DF4">
      <w:headerReference w:type="default" r:id="rId9"/>
      <w:footerReference w:type="default" r:id="rId10"/>
      <w:pgSz w:w="11906" w:h="16838" w:code="9"/>
      <w:pgMar w:top="2592" w:right="1080" w:bottom="1296" w:left="1584" w:header="547"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9F50" w14:textId="77777777" w:rsidR="00133E58" w:rsidRDefault="00133E58">
      <w:r>
        <w:separator/>
      </w:r>
    </w:p>
  </w:endnote>
  <w:endnote w:type="continuationSeparator" w:id="0">
    <w:p w14:paraId="28C1872E" w14:textId="77777777" w:rsidR="00133E58" w:rsidRDefault="00133E58">
      <w:r>
        <w:continuationSeparator/>
      </w:r>
    </w:p>
  </w:endnote>
  <w:endnote w:type="continuationNotice" w:id="1">
    <w:p w14:paraId="7429710E" w14:textId="77777777" w:rsidR="00133E58" w:rsidRDefault="00133E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32819263"/>
      <w:docPartObj>
        <w:docPartGallery w:val="Page Numbers (Bottom of Page)"/>
        <w:docPartUnique/>
      </w:docPartObj>
    </w:sdtPr>
    <w:sdtContent>
      <w:p w14:paraId="49B45301" w14:textId="77777777" w:rsidR="00686E03" w:rsidRDefault="00686E03">
        <w:pPr>
          <w:pStyle w:val="a5"/>
          <w:jc w:val="center"/>
        </w:pPr>
        <w:r>
          <w:fldChar w:fldCharType="begin"/>
        </w:r>
        <w:r>
          <w:instrText>PAGE   \* MERGEFORMAT</w:instrText>
        </w:r>
        <w:r>
          <w:fldChar w:fldCharType="separate"/>
        </w:r>
        <w:r w:rsidR="004C5B8D" w:rsidRPr="004C5B8D">
          <w:rPr>
            <w:noProof/>
            <w:rtl/>
            <w:lang w:val="he-IL"/>
          </w:rPr>
          <w:t>4</w:t>
        </w:r>
        <w:r>
          <w:fldChar w:fldCharType="end"/>
        </w:r>
      </w:p>
    </w:sdtContent>
  </w:sdt>
  <w:p w14:paraId="25E1263B" w14:textId="77777777" w:rsidR="00686E03" w:rsidRDefault="00686E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8006" w14:textId="77777777" w:rsidR="00133E58" w:rsidRDefault="00133E58">
      <w:r>
        <w:separator/>
      </w:r>
    </w:p>
  </w:footnote>
  <w:footnote w:type="continuationSeparator" w:id="0">
    <w:p w14:paraId="1F361F41" w14:textId="77777777" w:rsidR="00133E58" w:rsidRDefault="00133E58">
      <w:r>
        <w:continuationSeparator/>
      </w:r>
    </w:p>
  </w:footnote>
  <w:footnote w:type="continuationNotice" w:id="1">
    <w:p w14:paraId="63359049" w14:textId="77777777" w:rsidR="00133E58" w:rsidRDefault="00133E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892E" w14:textId="77777777" w:rsidR="009920A0" w:rsidRPr="009B5AE0" w:rsidRDefault="00FA6646">
    <w:pPr>
      <w:pStyle w:val="a3"/>
      <w:rPr>
        <w:rtl/>
      </w:rPr>
    </w:pPr>
    <w:r>
      <w:rPr>
        <w:noProof/>
        <w:lang w:eastAsia="en-US"/>
      </w:rPr>
      <w:drawing>
        <wp:anchor distT="0" distB="0" distL="114300" distR="114300" simplePos="0" relativeHeight="251657728" behindDoc="1" locked="0" layoutInCell="1" allowOverlap="1" wp14:anchorId="0F2F8CFC" wp14:editId="2E404C6E">
          <wp:simplePos x="0" y="0"/>
          <wp:positionH relativeFrom="column">
            <wp:posOffset>-914400</wp:posOffset>
          </wp:positionH>
          <wp:positionV relativeFrom="paragraph">
            <wp:posOffset>-231140</wp:posOffset>
          </wp:positionV>
          <wp:extent cx="7086600" cy="1667510"/>
          <wp:effectExtent l="0" t="0" r="0" b="8890"/>
          <wp:wrapNone/>
          <wp:docPr id="1" name="תמונה 1" descr="moetza_pl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etza_pla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1667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0A9"/>
    <w:multiLevelType w:val="hybridMultilevel"/>
    <w:tmpl w:val="AFDE735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73027BD"/>
    <w:multiLevelType w:val="multilevel"/>
    <w:tmpl w:val="BB38E2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433E52DC"/>
    <w:multiLevelType w:val="hybridMultilevel"/>
    <w:tmpl w:val="B20ADF86"/>
    <w:lvl w:ilvl="0" w:tplc="4552BAB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A17730F"/>
    <w:multiLevelType w:val="hybridMultilevel"/>
    <w:tmpl w:val="1DC22186"/>
    <w:lvl w:ilvl="0" w:tplc="9B48A2B8">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34470EA"/>
    <w:multiLevelType w:val="hybridMultilevel"/>
    <w:tmpl w:val="1F569262"/>
    <w:lvl w:ilvl="0" w:tplc="391C608C">
      <w:start w:val="1"/>
      <w:numFmt w:val="decimal"/>
      <w:lvlText w:val="%1."/>
      <w:lvlJc w:val="left"/>
      <w:pPr>
        <w:ind w:left="720" w:hanging="360"/>
      </w:pPr>
      <w:rPr>
        <w:lang w:val="en-US"/>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B13EB"/>
    <w:multiLevelType w:val="hybridMultilevel"/>
    <w:tmpl w:val="33605B0C"/>
    <w:lvl w:ilvl="0" w:tplc="312A63BA">
      <w:start w:val="1"/>
      <w:numFmt w:val="hebrew1"/>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57295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685480">
    <w:abstractNumId w:val="2"/>
  </w:num>
  <w:num w:numId="3" w16cid:durableId="1092749139">
    <w:abstractNumId w:val="1"/>
  </w:num>
  <w:num w:numId="4" w16cid:durableId="1266579595">
    <w:abstractNumId w:val="3"/>
  </w:num>
  <w:num w:numId="5" w16cid:durableId="1314527671">
    <w:abstractNumId w:val="4"/>
  </w:num>
  <w:num w:numId="6" w16cid:durableId="1521241773">
    <w:abstractNumId w:val="5"/>
  </w:num>
  <w:num w:numId="7" w16cid:durableId="17342298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DA"/>
    <w:rsid w:val="00002220"/>
    <w:rsid w:val="00004357"/>
    <w:rsid w:val="000052E6"/>
    <w:rsid w:val="00005655"/>
    <w:rsid w:val="00005A5A"/>
    <w:rsid w:val="000077B7"/>
    <w:rsid w:val="00007832"/>
    <w:rsid w:val="00010677"/>
    <w:rsid w:val="00010E64"/>
    <w:rsid w:val="0001101D"/>
    <w:rsid w:val="00011F2E"/>
    <w:rsid w:val="00012CE7"/>
    <w:rsid w:val="00013DFB"/>
    <w:rsid w:val="00015578"/>
    <w:rsid w:val="00015A9D"/>
    <w:rsid w:val="00015F71"/>
    <w:rsid w:val="00015FF4"/>
    <w:rsid w:val="0001740A"/>
    <w:rsid w:val="00017B02"/>
    <w:rsid w:val="00017FC7"/>
    <w:rsid w:val="00020C9C"/>
    <w:rsid w:val="00021B25"/>
    <w:rsid w:val="00021EA6"/>
    <w:rsid w:val="000233D9"/>
    <w:rsid w:val="00023F73"/>
    <w:rsid w:val="00024869"/>
    <w:rsid w:val="00024D4E"/>
    <w:rsid w:val="00026990"/>
    <w:rsid w:val="00032AEE"/>
    <w:rsid w:val="00032FCC"/>
    <w:rsid w:val="000335FA"/>
    <w:rsid w:val="000358C8"/>
    <w:rsid w:val="00036BB6"/>
    <w:rsid w:val="00036FED"/>
    <w:rsid w:val="00037B56"/>
    <w:rsid w:val="00042B3E"/>
    <w:rsid w:val="000444EC"/>
    <w:rsid w:val="00044521"/>
    <w:rsid w:val="00045A99"/>
    <w:rsid w:val="000463BC"/>
    <w:rsid w:val="00050017"/>
    <w:rsid w:val="00050396"/>
    <w:rsid w:val="00050443"/>
    <w:rsid w:val="000527D3"/>
    <w:rsid w:val="00053337"/>
    <w:rsid w:val="0005407C"/>
    <w:rsid w:val="00055117"/>
    <w:rsid w:val="0005660A"/>
    <w:rsid w:val="00056B2F"/>
    <w:rsid w:val="00057F98"/>
    <w:rsid w:val="0006014B"/>
    <w:rsid w:val="000612D3"/>
    <w:rsid w:val="00061EC0"/>
    <w:rsid w:val="0006302A"/>
    <w:rsid w:val="0006313E"/>
    <w:rsid w:val="0006469C"/>
    <w:rsid w:val="0006620C"/>
    <w:rsid w:val="00066F7C"/>
    <w:rsid w:val="00067702"/>
    <w:rsid w:val="0007016A"/>
    <w:rsid w:val="00071645"/>
    <w:rsid w:val="00071839"/>
    <w:rsid w:val="00071BFC"/>
    <w:rsid w:val="00072451"/>
    <w:rsid w:val="00072632"/>
    <w:rsid w:val="00073125"/>
    <w:rsid w:val="00073660"/>
    <w:rsid w:val="0007381E"/>
    <w:rsid w:val="00074DFB"/>
    <w:rsid w:val="00075466"/>
    <w:rsid w:val="00075D52"/>
    <w:rsid w:val="00075E29"/>
    <w:rsid w:val="0007725E"/>
    <w:rsid w:val="00077284"/>
    <w:rsid w:val="0007794E"/>
    <w:rsid w:val="00080AA6"/>
    <w:rsid w:val="000816B5"/>
    <w:rsid w:val="000823CE"/>
    <w:rsid w:val="000851D1"/>
    <w:rsid w:val="00085228"/>
    <w:rsid w:val="00085369"/>
    <w:rsid w:val="0008723F"/>
    <w:rsid w:val="00087849"/>
    <w:rsid w:val="000900EE"/>
    <w:rsid w:val="00090CCD"/>
    <w:rsid w:val="0009136B"/>
    <w:rsid w:val="00092573"/>
    <w:rsid w:val="00094768"/>
    <w:rsid w:val="000954FB"/>
    <w:rsid w:val="00096814"/>
    <w:rsid w:val="000968D0"/>
    <w:rsid w:val="00096908"/>
    <w:rsid w:val="0009712C"/>
    <w:rsid w:val="000A141C"/>
    <w:rsid w:val="000A15D9"/>
    <w:rsid w:val="000A1E1C"/>
    <w:rsid w:val="000A3151"/>
    <w:rsid w:val="000A5C75"/>
    <w:rsid w:val="000A6194"/>
    <w:rsid w:val="000A6A57"/>
    <w:rsid w:val="000A71A7"/>
    <w:rsid w:val="000B0CC0"/>
    <w:rsid w:val="000B1AEC"/>
    <w:rsid w:val="000B1BA5"/>
    <w:rsid w:val="000B2AF4"/>
    <w:rsid w:val="000B4BE5"/>
    <w:rsid w:val="000B54D5"/>
    <w:rsid w:val="000B5D27"/>
    <w:rsid w:val="000B631D"/>
    <w:rsid w:val="000B7309"/>
    <w:rsid w:val="000C0987"/>
    <w:rsid w:val="000C0C81"/>
    <w:rsid w:val="000C0FAC"/>
    <w:rsid w:val="000C10B2"/>
    <w:rsid w:val="000C16F1"/>
    <w:rsid w:val="000C1A37"/>
    <w:rsid w:val="000C226C"/>
    <w:rsid w:val="000C6240"/>
    <w:rsid w:val="000C62F6"/>
    <w:rsid w:val="000C6B17"/>
    <w:rsid w:val="000C6CB2"/>
    <w:rsid w:val="000C73C3"/>
    <w:rsid w:val="000C7D00"/>
    <w:rsid w:val="000D0F7C"/>
    <w:rsid w:val="000D1801"/>
    <w:rsid w:val="000D1B84"/>
    <w:rsid w:val="000D1C03"/>
    <w:rsid w:val="000D1DC9"/>
    <w:rsid w:val="000D35F2"/>
    <w:rsid w:val="000D379D"/>
    <w:rsid w:val="000D4190"/>
    <w:rsid w:val="000D4391"/>
    <w:rsid w:val="000D70F4"/>
    <w:rsid w:val="000E1776"/>
    <w:rsid w:val="000E1B60"/>
    <w:rsid w:val="000E1EA7"/>
    <w:rsid w:val="000E2EE3"/>
    <w:rsid w:val="000E3A20"/>
    <w:rsid w:val="000E3F21"/>
    <w:rsid w:val="000E512B"/>
    <w:rsid w:val="000E5DD8"/>
    <w:rsid w:val="000E72CB"/>
    <w:rsid w:val="000F1166"/>
    <w:rsid w:val="000F1E66"/>
    <w:rsid w:val="000F3666"/>
    <w:rsid w:val="000F3C39"/>
    <w:rsid w:val="000F4364"/>
    <w:rsid w:val="000F4448"/>
    <w:rsid w:val="000F445D"/>
    <w:rsid w:val="000F4C3D"/>
    <w:rsid w:val="000F509F"/>
    <w:rsid w:val="001005E3"/>
    <w:rsid w:val="0010173F"/>
    <w:rsid w:val="00101CC4"/>
    <w:rsid w:val="00101ECD"/>
    <w:rsid w:val="001023F8"/>
    <w:rsid w:val="0010350B"/>
    <w:rsid w:val="0010565C"/>
    <w:rsid w:val="00105782"/>
    <w:rsid w:val="00106B1F"/>
    <w:rsid w:val="00107898"/>
    <w:rsid w:val="001123C9"/>
    <w:rsid w:val="001134A1"/>
    <w:rsid w:val="00113EEF"/>
    <w:rsid w:val="00114B42"/>
    <w:rsid w:val="00115A03"/>
    <w:rsid w:val="001160E1"/>
    <w:rsid w:val="0011646F"/>
    <w:rsid w:val="001167F7"/>
    <w:rsid w:val="0011725D"/>
    <w:rsid w:val="001177AB"/>
    <w:rsid w:val="00122E3A"/>
    <w:rsid w:val="00124956"/>
    <w:rsid w:val="001256FD"/>
    <w:rsid w:val="00125EDB"/>
    <w:rsid w:val="001262EA"/>
    <w:rsid w:val="001270AF"/>
    <w:rsid w:val="001301F3"/>
    <w:rsid w:val="00130522"/>
    <w:rsid w:val="0013070C"/>
    <w:rsid w:val="00131908"/>
    <w:rsid w:val="0013240D"/>
    <w:rsid w:val="00132B97"/>
    <w:rsid w:val="0013360A"/>
    <w:rsid w:val="00133E58"/>
    <w:rsid w:val="0013432B"/>
    <w:rsid w:val="001349EA"/>
    <w:rsid w:val="00134C13"/>
    <w:rsid w:val="00135546"/>
    <w:rsid w:val="0013557F"/>
    <w:rsid w:val="00135689"/>
    <w:rsid w:val="00137773"/>
    <w:rsid w:val="00137820"/>
    <w:rsid w:val="001379A6"/>
    <w:rsid w:val="001407BD"/>
    <w:rsid w:val="0014110D"/>
    <w:rsid w:val="001415A0"/>
    <w:rsid w:val="00142F1D"/>
    <w:rsid w:val="00143B9D"/>
    <w:rsid w:val="0014412B"/>
    <w:rsid w:val="00144388"/>
    <w:rsid w:val="00145837"/>
    <w:rsid w:val="0014630C"/>
    <w:rsid w:val="00146651"/>
    <w:rsid w:val="00146710"/>
    <w:rsid w:val="00147328"/>
    <w:rsid w:val="001512E9"/>
    <w:rsid w:val="001514B2"/>
    <w:rsid w:val="001518AF"/>
    <w:rsid w:val="00153E38"/>
    <w:rsid w:val="00154314"/>
    <w:rsid w:val="00154817"/>
    <w:rsid w:val="001550D2"/>
    <w:rsid w:val="001550FC"/>
    <w:rsid w:val="001551D2"/>
    <w:rsid w:val="00155D3A"/>
    <w:rsid w:val="00155F75"/>
    <w:rsid w:val="001567D3"/>
    <w:rsid w:val="00156CFB"/>
    <w:rsid w:val="00161A0B"/>
    <w:rsid w:val="00161D7E"/>
    <w:rsid w:val="00163796"/>
    <w:rsid w:val="00163CD6"/>
    <w:rsid w:val="00167509"/>
    <w:rsid w:val="00171179"/>
    <w:rsid w:val="0017138E"/>
    <w:rsid w:val="00171B18"/>
    <w:rsid w:val="00173A56"/>
    <w:rsid w:val="00173D31"/>
    <w:rsid w:val="00174B1A"/>
    <w:rsid w:val="00174D75"/>
    <w:rsid w:val="00175115"/>
    <w:rsid w:val="00175288"/>
    <w:rsid w:val="00176564"/>
    <w:rsid w:val="00177451"/>
    <w:rsid w:val="001775F7"/>
    <w:rsid w:val="00177C63"/>
    <w:rsid w:val="001804A5"/>
    <w:rsid w:val="0018201B"/>
    <w:rsid w:val="001821D0"/>
    <w:rsid w:val="00182A5A"/>
    <w:rsid w:val="001830DC"/>
    <w:rsid w:val="00183B0F"/>
    <w:rsid w:val="00184AB9"/>
    <w:rsid w:val="00184CC7"/>
    <w:rsid w:val="00185278"/>
    <w:rsid w:val="00185FA6"/>
    <w:rsid w:val="00190228"/>
    <w:rsid w:val="0019136D"/>
    <w:rsid w:val="00193203"/>
    <w:rsid w:val="0019438F"/>
    <w:rsid w:val="00195128"/>
    <w:rsid w:val="001965F5"/>
    <w:rsid w:val="001A1030"/>
    <w:rsid w:val="001A1E45"/>
    <w:rsid w:val="001A2F7C"/>
    <w:rsid w:val="001A3A79"/>
    <w:rsid w:val="001A4F41"/>
    <w:rsid w:val="001A529B"/>
    <w:rsid w:val="001A5EE8"/>
    <w:rsid w:val="001A72B3"/>
    <w:rsid w:val="001A7B37"/>
    <w:rsid w:val="001B0845"/>
    <w:rsid w:val="001B17E8"/>
    <w:rsid w:val="001B1A6C"/>
    <w:rsid w:val="001B4B8E"/>
    <w:rsid w:val="001B54E0"/>
    <w:rsid w:val="001B73AE"/>
    <w:rsid w:val="001B73D1"/>
    <w:rsid w:val="001B7DAA"/>
    <w:rsid w:val="001C0905"/>
    <w:rsid w:val="001C0BC2"/>
    <w:rsid w:val="001C331F"/>
    <w:rsid w:val="001C6CFA"/>
    <w:rsid w:val="001C732F"/>
    <w:rsid w:val="001C7354"/>
    <w:rsid w:val="001D0020"/>
    <w:rsid w:val="001D0C2E"/>
    <w:rsid w:val="001D268E"/>
    <w:rsid w:val="001D32C8"/>
    <w:rsid w:val="001D4837"/>
    <w:rsid w:val="001D4B45"/>
    <w:rsid w:val="001D4F21"/>
    <w:rsid w:val="001D5488"/>
    <w:rsid w:val="001D556B"/>
    <w:rsid w:val="001D5EFC"/>
    <w:rsid w:val="001D5F6A"/>
    <w:rsid w:val="001D605E"/>
    <w:rsid w:val="001D608F"/>
    <w:rsid w:val="001D6617"/>
    <w:rsid w:val="001D6819"/>
    <w:rsid w:val="001D7B8A"/>
    <w:rsid w:val="001D7E88"/>
    <w:rsid w:val="001E0ADE"/>
    <w:rsid w:val="001E118F"/>
    <w:rsid w:val="001E1459"/>
    <w:rsid w:val="001E19C8"/>
    <w:rsid w:val="001E2423"/>
    <w:rsid w:val="001E5970"/>
    <w:rsid w:val="001E6061"/>
    <w:rsid w:val="001E60BE"/>
    <w:rsid w:val="001E7215"/>
    <w:rsid w:val="001E7521"/>
    <w:rsid w:val="001F151F"/>
    <w:rsid w:val="001F1773"/>
    <w:rsid w:val="001F2634"/>
    <w:rsid w:val="001F2925"/>
    <w:rsid w:val="001F3745"/>
    <w:rsid w:val="001F4BCE"/>
    <w:rsid w:val="001F5430"/>
    <w:rsid w:val="001F660E"/>
    <w:rsid w:val="001F6DE2"/>
    <w:rsid w:val="001F7A21"/>
    <w:rsid w:val="002004B9"/>
    <w:rsid w:val="002018CC"/>
    <w:rsid w:val="00204026"/>
    <w:rsid w:val="0020416D"/>
    <w:rsid w:val="00205C4D"/>
    <w:rsid w:val="002069AD"/>
    <w:rsid w:val="00210C67"/>
    <w:rsid w:val="002113B8"/>
    <w:rsid w:val="00213565"/>
    <w:rsid w:val="00213D6A"/>
    <w:rsid w:val="00220F16"/>
    <w:rsid w:val="00221791"/>
    <w:rsid w:val="002218D5"/>
    <w:rsid w:val="00221B4E"/>
    <w:rsid w:val="00223ED9"/>
    <w:rsid w:val="00223EDE"/>
    <w:rsid w:val="002261B6"/>
    <w:rsid w:val="002262BD"/>
    <w:rsid w:val="00226E22"/>
    <w:rsid w:val="00226EAD"/>
    <w:rsid w:val="002277D0"/>
    <w:rsid w:val="0023073A"/>
    <w:rsid w:val="00230BA8"/>
    <w:rsid w:val="0023313B"/>
    <w:rsid w:val="0023355F"/>
    <w:rsid w:val="00233A49"/>
    <w:rsid w:val="00233C47"/>
    <w:rsid w:val="0023478B"/>
    <w:rsid w:val="002356C4"/>
    <w:rsid w:val="00235FDC"/>
    <w:rsid w:val="00236010"/>
    <w:rsid w:val="002374C8"/>
    <w:rsid w:val="00237505"/>
    <w:rsid w:val="0023752C"/>
    <w:rsid w:val="00237C13"/>
    <w:rsid w:val="00237D85"/>
    <w:rsid w:val="00240490"/>
    <w:rsid w:val="002409C8"/>
    <w:rsid w:val="00240B14"/>
    <w:rsid w:val="0024230A"/>
    <w:rsid w:val="00242ECE"/>
    <w:rsid w:val="00242FAD"/>
    <w:rsid w:val="00242FDF"/>
    <w:rsid w:val="002459E0"/>
    <w:rsid w:val="00246F72"/>
    <w:rsid w:val="0024708C"/>
    <w:rsid w:val="00250A59"/>
    <w:rsid w:val="00250F81"/>
    <w:rsid w:val="002512E2"/>
    <w:rsid w:val="002549C0"/>
    <w:rsid w:val="0025540E"/>
    <w:rsid w:val="00256CBD"/>
    <w:rsid w:val="00257A81"/>
    <w:rsid w:val="00257DB3"/>
    <w:rsid w:val="00260A3D"/>
    <w:rsid w:val="00262852"/>
    <w:rsid w:val="00263183"/>
    <w:rsid w:val="0026400B"/>
    <w:rsid w:val="00264DDE"/>
    <w:rsid w:val="0026560C"/>
    <w:rsid w:val="00266662"/>
    <w:rsid w:val="0027053A"/>
    <w:rsid w:val="002707EE"/>
    <w:rsid w:val="00271759"/>
    <w:rsid w:val="00273836"/>
    <w:rsid w:val="00273EC6"/>
    <w:rsid w:val="00275503"/>
    <w:rsid w:val="00275FEB"/>
    <w:rsid w:val="002818DA"/>
    <w:rsid w:val="00281AD3"/>
    <w:rsid w:val="00284F8E"/>
    <w:rsid w:val="002854CE"/>
    <w:rsid w:val="00286131"/>
    <w:rsid w:val="00286996"/>
    <w:rsid w:val="0029059B"/>
    <w:rsid w:val="00290B2E"/>
    <w:rsid w:val="00290EA4"/>
    <w:rsid w:val="00290EF6"/>
    <w:rsid w:val="002934D3"/>
    <w:rsid w:val="002936B1"/>
    <w:rsid w:val="002942A5"/>
    <w:rsid w:val="002953B8"/>
    <w:rsid w:val="0029554E"/>
    <w:rsid w:val="0029677B"/>
    <w:rsid w:val="00297213"/>
    <w:rsid w:val="002A0064"/>
    <w:rsid w:val="002A47F1"/>
    <w:rsid w:val="002A4C94"/>
    <w:rsid w:val="002A64C2"/>
    <w:rsid w:val="002A6E98"/>
    <w:rsid w:val="002A7329"/>
    <w:rsid w:val="002B023F"/>
    <w:rsid w:val="002B18A2"/>
    <w:rsid w:val="002B1F72"/>
    <w:rsid w:val="002B272F"/>
    <w:rsid w:val="002B3721"/>
    <w:rsid w:val="002B548A"/>
    <w:rsid w:val="002B5F9D"/>
    <w:rsid w:val="002B6790"/>
    <w:rsid w:val="002B6CDA"/>
    <w:rsid w:val="002B7D37"/>
    <w:rsid w:val="002C0B8C"/>
    <w:rsid w:val="002C203F"/>
    <w:rsid w:val="002C2225"/>
    <w:rsid w:val="002C249C"/>
    <w:rsid w:val="002C2744"/>
    <w:rsid w:val="002C3D24"/>
    <w:rsid w:val="002C435F"/>
    <w:rsid w:val="002C5B69"/>
    <w:rsid w:val="002C6C40"/>
    <w:rsid w:val="002C6D0E"/>
    <w:rsid w:val="002C73B9"/>
    <w:rsid w:val="002C7953"/>
    <w:rsid w:val="002C7A5B"/>
    <w:rsid w:val="002C7F9E"/>
    <w:rsid w:val="002D0D51"/>
    <w:rsid w:val="002D1E2F"/>
    <w:rsid w:val="002D313D"/>
    <w:rsid w:val="002D3D53"/>
    <w:rsid w:val="002D4041"/>
    <w:rsid w:val="002D4D69"/>
    <w:rsid w:val="002D4D7B"/>
    <w:rsid w:val="002D6C9F"/>
    <w:rsid w:val="002D7139"/>
    <w:rsid w:val="002D7FB5"/>
    <w:rsid w:val="002E02B5"/>
    <w:rsid w:val="002E040D"/>
    <w:rsid w:val="002E0594"/>
    <w:rsid w:val="002E2051"/>
    <w:rsid w:val="002E2D61"/>
    <w:rsid w:val="002E301F"/>
    <w:rsid w:val="002E3966"/>
    <w:rsid w:val="002E4311"/>
    <w:rsid w:val="002E4675"/>
    <w:rsid w:val="002E48D5"/>
    <w:rsid w:val="002E69A0"/>
    <w:rsid w:val="002E6C2F"/>
    <w:rsid w:val="002F0A79"/>
    <w:rsid w:val="002F1546"/>
    <w:rsid w:val="002F16C5"/>
    <w:rsid w:val="002F1BF1"/>
    <w:rsid w:val="002F2689"/>
    <w:rsid w:val="002F29E3"/>
    <w:rsid w:val="002F2FD2"/>
    <w:rsid w:val="002F34EB"/>
    <w:rsid w:val="002F4295"/>
    <w:rsid w:val="002F5A45"/>
    <w:rsid w:val="002F66C1"/>
    <w:rsid w:val="002F6D36"/>
    <w:rsid w:val="002F710D"/>
    <w:rsid w:val="002F7B1E"/>
    <w:rsid w:val="002F7FDC"/>
    <w:rsid w:val="00301169"/>
    <w:rsid w:val="0030207F"/>
    <w:rsid w:val="0030306E"/>
    <w:rsid w:val="00303D36"/>
    <w:rsid w:val="003048CB"/>
    <w:rsid w:val="00305125"/>
    <w:rsid w:val="00305D68"/>
    <w:rsid w:val="00305EA0"/>
    <w:rsid w:val="0030611B"/>
    <w:rsid w:val="003067AD"/>
    <w:rsid w:val="00306EEF"/>
    <w:rsid w:val="003105AA"/>
    <w:rsid w:val="003109CD"/>
    <w:rsid w:val="00311040"/>
    <w:rsid w:val="003130E1"/>
    <w:rsid w:val="0031346E"/>
    <w:rsid w:val="00314A1E"/>
    <w:rsid w:val="00314A9C"/>
    <w:rsid w:val="003161DB"/>
    <w:rsid w:val="003207AE"/>
    <w:rsid w:val="003208C7"/>
    <w:rsid w:val="00320C86"/>
    <w:rsid w:val="00321434"/>
    <w:rsid w:val="00321D90"/>
    <w:rsid w:val="00322596"/>
    <w:rsid w:val="00323DE3"/>
    <w:rsid w:val="0032494F"/>
    <w:rsid w:val="00324CCE"/>
    <w:rsid w:val="00324FCE"/>
    <w:rsid w:val="00326943"/>
    <w:rsid w:val="00327355"/>
    <w:rsid w:val="0032773C"/>
    <w:rsid w:val="00330C83"/>
    <w:rsid w:val="00331787"/>
    <w:rsid w:val="00331BA7"/>
    <w:rsid w:val="00333713"/>
    <w:rsid w:val="0033590E"/>
    <w:rsid w:val="00335D7B"/>
    <w:rsid w:val="00336B69"/>
    <w:rsid w:val="0033767A"/>
    <w:rsid w:val="0034110D"/>
    <w:rsid w:val="00341470"/>
    <w:rsid w:val="00341DA2"/>
    <w:rsid w:val="00341E7E"/>
    <w:rsid w:val="003427A3"/>
    <w:rsid w:val="0034291D"/>
    <w:rsid w:val="00343335"/>
    <w:rsid w:val="0034365D"/>
    <w:rsid w:val="003438F7"/>
    <w:rsid w:val="0034592E"/>
    <w:rsid w:val="00345ACD"/>
    <w:rsid w:val="00345CD3"/>
    <w:rsid w:val="003466EB"/>
    <w:rsid w:val="00346DD9"/>
    <w:rsid w:val="00347459"/>
    <w:rsid w:val="003477E9"/>
    <w:rsid w:val="00347FEB"/>
    <w:rsid w:val="003504C6"/>
    <w:rsid w:val="00351132"/>
    <w:rsid w:val="00352951"/>
    <w:rsid w:val="003540EB"/>
    <w:rsid w:val="003543B5"/>
    <w:rsid w:val="00354566"/>
    <w:rsid w:val="00354AD6"/>
    <w:rsid w:val="00354DD4"/>
    <w:rsid w:val="0035690A"/>
    <w:rsid w:val="003623E5"/>
    <w:rsid w:val="00364741"/>
    <w:rsid w:val="003659D5"/>
    <w:rsid w:val="00367081"/>
    <w:rsid w:val="00371554"/>
    <w:rsid w:val="00371BC1"/>
    <w:rsid w:val="00372795"/>
    <w:rsid w:val="00372E5F"/>
    <w:rsid w:val="0037321E"/>
    <w:rsid w:val="00373D48"/>
    <w:rsid w:val="0037431D"/>
    <w:rsid w:val="00374694"/>
    <w:rsid w:val="00374EE6"/>
    <w:rsid w:val="0037561D"/>
    <w:rsid w:val="003759CE"/>
    <w:rsid w:val="00375EF1"/>
    <w:rsid w:val="003762B0"/>
    <w:rsid w:val="00377913"/>
    <w:rsid w:val="00377F99"/>
    <w:rsid w:val="0038042A"/>
    <w:rsid w:val="00380D96"/>
    <w:rsid w:val="003813E1"/>
    <w:rsid w:val="0038153C"/>
    <w:rsid w:val="003816A9"/>
    <w:rsid w:val="00381D56"/>
    <w:rsid w:val="00383C0B"/>
    <w:rsid w:val="00384325"/>
    <w:rsid w:val="00384DE3"/>
    <w:rsid w:val="00387332"/>
    <w:rsid w:val="003876C1"/>
    <w:rsid w:val="00387A9E"/>
    <w:rsid w:val="00387C34"/>
    <w:rsid w:val="003915FF"/>
    <w:rsid w:val="003919EE"/>
    <w:rsid w:val="00391B88"/>
    <w:rsid w:val="00391CFB"/>
    <w:rsid w:val="00391E82"/>
    <w:rsid w:val="003924D3"/>
    <w:rsid w:val="003933A2"/>
    <w:rsid w:val="00393C90"/>
    <w:rsid w:val="00394B17"/>
    <w:rsid w:val="0039545A"/>
    <w:rsid w:val="003963A4"/>
    <w:rsid w:val="0039699D"/>
    <w:rsid w:val="00396A66"/>
    <w:rsid w:val="00396CD9"/>
    <w:rsid w:val="00396DAF"/>
    <w:rsid w:val="00397E29"/>
    <w:rsid w:val="00397E5B"/>
    <w:rsid w:val="003A0C81"/>
    <w:rsid w:val="003A1407"/>
    <w:rsid w:val="003A1A2E"/>
    <w:rsid w:val="003A2B9E"/>
    <w:rsid w:val="003A384E"/>
    <w:rsid w:val="003A40C8"/>
    <w:rsid w:val="003A4C60"/>
    <w:rsid w:val="003A5671"/>
    <w:rsid w:val="003A5ED2"/>
    <w:rsid w:val="003A5F9E"/>
    <w:rsid w:val="003A73DE"/>
    <w:rsid w:val="003B4A0E"/>
    <w:rsid w:val="003B4B98"/>
    <w:rsid w:val="003B656F"/>
    <w:rsid w:val="003C0DDA"/>
    <w:rsid w:val="003C1416"/>
    <w:rsid w:val="003C2670"/>
    <w:rsid w:val="003C2D1B"/>
    <w:rsid w:val="003C3BB4"/>
    <w:rsid w:val="003C4B3C"/>
    <w:rsid w:val="003C5BC7"/>
    <w:rsid w:val="003C6030"/>
    <w:rsid w:val="003C6048"/>
    <w:rsid w:val="003C69B1"/>
    <w:rsid w:val="003C7648"/>
    <w:rsid w:val="003D2086"/>
    <w:rsid w:val="003D2741"/>
    <w:rsid w:val="003D3442"/>
    <w:rsid w:val="003D57D9"/>
    <w:rsid w:val="003D6538"/>
    <w:rsid w:val="003D6CCD"/>
    <w:rsid w:val="003E2E7C"/>
    <w:rsid w:val="003E47C7"/>
    <w:rsid w:val="003E58B1"/>
    <w:rsid w:val="003E61A6"/>
    <w:rsid w:val="003E677D"/>
    <w:rsid w:val="003F03BD"/>
    <w:rsid w:val="003F0D1D"/>
    <w:rsid w:val="003F3E53"/>
    <w:rsid w:val="003F5415"/>
    <w:rsid w:val="003F60A6"/>
    <w:rsid w:val="003F63AD"/>
    <w:rsid w:val="003F63E0"/>
    <w:rsid w:val="003F6DE9"/>
    <w:rsid w:val="003F70FB"/>
    <w:rsid w:val="003F7926"/>
    <w:rsid w:val="003F7B8C"/>
    <w:rsid w:val="00400460"/>
    <w:rsid w:val="00400DD5"/>
    <w:rsid w:val="00402793"/>
    <w:rsid w:val="004028EE"/>
    <w:rsid w:val="0040610E"/>
    <w:rsid w:val="004079DE"/>
    <w:rsid w:val="00407E07"/>
    <w:rsid w:val="004125E2"/>
    <w:rsid w:val="00412B04"/>
    <w:rsid w:val="004134F8"/>
    <w:rsid w:val="004136D3"/>
    <w:rsid w:val="00413DE0"/>
    <w:rsid w:val="004141A8"/>
    <w:rsid w:val="00414E5B"/>
    <w:rsid w:val="004155B5"/>
    <w:rsid w:val="00415895"/>
    <w:rsid w:val="00416EF1"/>
    <w:rsid w:val="00417AB1"/>
    <w:rsid w:val="00420542"/>
    <w:rsid w:val="00420BDD"/>
    <w:rsid w:val="00421852"/>
    <w:rsid w:val="00421A83"/>
    <w:rsid w:val="00421C1B"/>
    <w:rsid w:val="00421C26"/>
    <w:rsid w:val="00421C33"/>
    <w:rsid w:val="0042394F"/>
    <w:rsid w:val="00424374"/>
    <w:rsid w:val="004263B9"/>
    <w:rsid w:val="00431A42"/>
    <w:rsid w:val="00433E86"/>
    <w:rsid w:val="00433F34"/>
    <w:rsid w:val="00436717"/>
    <w:rsid w:val="004371C2"/>
    <w:rsid w:val="004402BA"/>
    <w:rsid w:val="00440C01"/>
    <w:rsid w:val="00440ED7"/>
    <w:rsid w:val="00441047"/>
    <w:rsid w:val="00445028"/>
    <w:rsid w:val="00445BAA"/>
    <w:rsid w:val="00445FD9"/>
    <w:rsid w:val="00447F26"/>
    <w:rsid w:val="004506D1"/>
    <w:rsid w:val="004506D3"/>
    <w:rsid w:val="004514F1"/>
    <w:rsid w:val="00451896"/>
    <w:rsid w:val="00451A91"/>
    <w:rsid w:val="004523A6"/>
    <w:rsid w:val="00454088"/>
    <w:rsid w:val="00454421"/>
    <w:rsid w:val="00454D1A"/>
    <w:rsid w:val="004568DA"/>
    <w:rsid w:val="00457549"/>
    <w:rsid w:val="00457900"/>
    <w:rsid w:val="0046007E"/>
    <w:rsid w:val="004607E0"/>
    <w:rsid w:val="0046158C"/>
    <w:rsid w:val="0046183F"/>
    <w:rsid w:val="00461DB0"/>
    <w:rsid w:val="004620B6"/>
    <w:rsid w:val="00462B73"/>
    <w:rsid w:val="004651CF"/>
    <w:rsid w:val="004656BD"/>
    <w:rsid w:val="00465EAC"/>
    <w:rsid w:val="00466AFE"/>
    <w:rsid w:val="00467D93"/>
    <w:rsid w:val="00471314"/>
    <w:rsid w:val="00471443"/>
    <w:rsid w:val="00472931"/>
    <w:rsid w:val="00473C3B"/>
    <w:rsid w:val="004745D5"/>
    <w:rsid w:val="00474755"/>
    <w:rsid w:val="004749C6"/>
    <w:rsid w:val="00475CF4"/>
    <w:rsid w:val="00476435"/>
    <w:rsid w:val="00480099"/>
    <w:rsid w:val="0048050A"/>
    <w:rsid w:val="00480A26"/>
    <w:rsid w:val="00480AF4"/>
    <w:rsid w:val="00482120"/>
    <w:rsid w:val="0048266B"/>
    <w:rsid w:val="00483292"/>
    <w:rsid w:val="00483D8C"/>
    <w:rsid w:val="004840E8"/>
    <w:rsid w:val="0048451C"/>
    <w:rsid w:val="004855F4"/>
    <w:rsid w:val="004860D0"/>
    <w:rsid w:val="00486DDE"/>
    <w:rsid w:val="0049011F"/>
    <w:rsid w:val="00490610"/>
    <w:rsid w:val="00490DE5"/>
    <w:rsid w:val="00492D8C"/>
    <w:rsid w:val="004946ED"/>
    <w:rsid w:val="00495FA9"/>
    <w:rsid w:val="00497044"/>
    <w:rsid w:val="00497119"/>
    <w:rsid w:val="004973E2"/>
    <w:rsid w:val="00497AC0"/>
    <w:rsid w:val="004A0095"/>
    <w:rsid w:val="004A00E6"/>
    <w:rsid w:val="004A09B2"/>
    <w:rsid w:val="004A0F86"/>
    <w:rsid w:val="004A100B"/>
    <w:rsid w:val="004A109F"/>
    <w:rsid w:val="004A11EA"/>
    <w:rsid w:val="004A161F"/>
    <w:rsid w:val="004A2161"/>
    <w:rsid w:val="004A27BC"/>
    <w:rsid w:val="004A39EF"/>
    <w:rsid w:val="004A471C"/>
    <w:rsid w:val="004A47A2"/>
    <w:rsid w:val="004A482C"/>
    <w:rsid w:val="004A5712"/>
    <w:rsid w:val="004A6453"/>
    <w:rsid w:val="004A6457"/>
    <w:rsid w:val="004A6BCD"/>
    <w:rsid w:val="004A730D"/>
    <w:rsid w:val="004A740B"/>
    <w:rsid w:val="004B1CD2"/>
    <w:rsid w:val="004B2BCB"/>
    <w:rsid w:val="004B375C"/>
    <w:rsid w:val="004B3D85"/>
    <w:rsid w:val="004B3F51"/>
    <w:rsid w:val="004B443D"/>
    <w:rsid w:val="004B5969"/>
    <w:rsid w:val="004B676C"/>
    <w:rsid w:val="004B78C6"/>
    <w:rsid w:val="004C1EEE"/>
    <w:rsid w:val="004C2BBD"/>
    <w:rsid w:val="004C3D31"/>
    <w:rsid w:val="004C4BFF"/>
    <w:rsid w:val="004C5A6A"/>
    <w:rsid w:val="004C5B8D"/>
    <w:rsid w:val="004C5F58"/>
    <w:rsid w:val="004D0DCD"/>
    <w:rsid w:val="004D3F62"/>
    <w:rsid w:val="004D45B9"/>
    <w:rsid w:val="004D4CA2"/>
    <w:rsid w:val="004D4F6B"/>
    <w:rsid w:val="004D532B"/>
    <w:rsid w:val="004D5491"/>
    <w:rsid w:val="004D566E"/>
    <w:rsid w:val="004D66A5"/>
    <w:rsid w:val="004D68B4"/>
    <w:rsid w:val="004D75C6"/>
    <w:rsid w:val="004E01E9"/>
    <w:rsid w:val="004E0670"/>
    <w:rsid w:val="004E13A7"/>
    <w:rsid w:val="004E147C"/>
    <w:rsid w:val="004E19D1"/>
    <w:rsid w:val="004E1A2E"/>
    <w:rsid w:val="004E27C0"/>
    <w:rsid w:val="004E27D9"/>
    <w:rsid w:val="004E3A1F"/>
    <w:rsid w:val="004E3F64"/>
    <w:rsid w:val="004E4C3E"/>
    <w:rsid w:val="004E5289"/>
    <w:rsid w:val="004E6265"/>
    <w:rsid w:val="004E7371"/>
    <w:rsid w:val="004E7C2A"/>
    <w:rsid w:val="004F1743"/>
    <w:rsid w:val="004F26D8"/>
    <w:rsid w:val="004F3287"/>
    <w:rsid w:val="004F425F"/>
    <w:rsid w:val="004F4637"/>
    <w:rsid w:val="004F5DA4"/>
    <w:rsid w:val="004F72BF"/>
    <w:rsid w:val="004F7A5F"/>
    <w:rsid w:val="004F7CA7"/>
    <w:rsid w:val="005002B9"/>
    <w:rsid w:val="00504189"/>
    <w:rsid w:val="00505071"/>
    <w:rsid w:val="00505105"/>
    <w:rsid w:val="005056D6"/>
    <w:rsid w:val="00507369"/>
    <w:rsid w:val="00510431"/>
    <w:rsid w:val="00510B35"/>
    <w:rsid w:val="00510D1C"/>
    <w:rsid w:val="00510E03"/>
    <w:rsid w:val="005117D2"/>
    <w:rsid w:val="00512D4A"/>
    <w:rsid w:val="00514AFC"/>
    <w:rsid w:val="00515C95"/>
    <w:rsid w:val="00515DD3"/>
    <w:rsid w:val="005168E0"/>
    <w:rsid w:val="00516C2D"/>
    <w:rsid w:val="00520FE5"/>
    <w:rsid w:val="005217E6"/>
    <w:rsid w:val="0052230F"/>
    <w:rsid w:val="005223B3"/>
    <w:rsid w:val="00523C89"/>
    <w:rsid w:val="00524055"/>
    <w:rsid w:val="00524358"/>
    <w:rsid w:val="0052459E"/>
    <w:rsid w:val="00524A05"/>
    <w:rsid w:val="00524D11"/>
    <w:rsid w:val="00525092"/>
    <w:rsid w:val="00525357"/>
    <w:rsid w:val="00525C70"/>
    <w:rsid w:val="00527887"/>
    <w:rsid w:val="00527BC1"/>
    <w:rsid w:val="005302FB"/>
    <w:rsid w:val="005314D7"/>
    <w:rsid w:val="0053298A"/>
    <w:rsid w:val="00534AC5"/>
    <w:rsid w:val="005350D0"/>
    <w:rsid w:val="00536657"/>
    <w:rsid w:val="005378C5"/>
    <w:rsid w:val="0054107C"/>
    <w:rsid w:val="00541FE6"/>
    <w:rsid w:val="00544985"/>
    <w:rsid w:val="00544F61"/>
    <w:rsid w:val="00545693"/>
    <w:rsid w:val="00547DE3"/>
    <w:rsid w:val="00547E1F"/>
    <w:rsid w:val="00550315"/>
    <w:rsid w:val="005503D7"/>
    <w:rsid w:val="0055199E"/>
    <w:rsid w:val="00551E27"/>
    <w:rsid w:val="00552268"/>
    <w:rsid w:val="00552A1D"/>
    <w:rsid w:val="00553189"/>
    <w:rsid w:val="00553715"/>
    <w:rsid w:val="0055473D"/>
    <w:rsid w:val="00556639"/>
    <w:rsid w:val="0055736E"/>
    <w:rsid w:val="00560790"/>
    <w:rsid w:val="00561094"/>
    <w:rsid w:val="00561235"/>
    <w:rsid w:val="0056244D"/>
    <w:rsid w:val="00564CA9"/>
    <w:rsid w:val="00565CC4"/>
    <w:rsid w:val="0056667E"/>
    <w:rsid w:val="00566940"/>
    <w:rsid w:val="00566B57"/>
    <w:rsid w:val="005677E8"/>
    <w:rsid w:val="00567F28"/>
    <w:rsid w:val="00570232"/>
    <w:rsid w:val="00570FF2"/>
    <w:rsid w:val="005719A3"/>
    <w:rsid w:val="005719CF"/>
    <w:rsid w:val="00572710"/>
    <w:rsid w:val="0057395F"/>
    <w:rsid w:val="005757AF"/>
    <w:rsid w:val="005761DE"/>
    <w:rsid w:val="005763AD"/>
    <w:rsid w:val="0057667E"/>
    <w:rsid w:val="0057673E"/>
    <w:rsid w:val="0057770C"/>
    <w:rsid w:val="00577B08"/>
    <w:rsid w:val="00577FBE"/>
    <w:rsid w:val="005812B6"/>
    <w:rsid w:val="00582E3D"/>
    <w:rsid w:val="0058474A"/>
    <w:rsid w:val="00584885"/>
    <w:rsid w:val="00585845"/>
    <w:rsid w:val="00585982"/>
    <w:rsid w:val="00585BB8"/>
    <w:rsid w:val="0058629B"/>
    <w:rsid w:val="0058678B"/>
    <w:rsid w:val="00586BB6"/>
    <w:rsid w:val="005879D1"/>
    <w:rsid w:val="00590C7E"/>
    <w:rsid w:val="0059102A"/>
    <w:rsid w:val="0059153B"/>
    <w:rsid w:val="00591604"/>
    <w:rsid w:val="00591FA4"/>
    <w:rsid w:val="0059231B"/>
    <w:rsid w:val="0059340E"/>
    <w:rsid w:val="00593987"/>
    <w:rsid w:val="00595076"/>
    <w:rsid w:val="005959FE"/>
    <w:rsid w:val="00595FAF"/>
    <w:rsid w:val="005A0286"/>
    <w:rsid w:val="005A0408"/>
    <w:rsid w:val="005A0D0C"/>
    <w:rsid w:val="005A11AE"/>
    <w:rsid w:val="005A1408"/>
    <w:rsid w:val="005A24CF"/>
    <w:rsid w:val="005A2C3A"/>
    <w:rsid w:val="005A36C2"/>
    <w:rsid w:val="005A45FA"/>
    <w:rsid w:val="005A4CC6"/>
    <w:rsid w:val="005A4D14"/>
    <w:rsid w:val="005A6899"/>
    <w:rsid w:val="005A76D7"/>
    <w:rsid w:val="005A79A6"/>
    <w:rsid w:val="005A7AFE"/>
    <w:rsid w:val="005A7C4E"/>
    <w:rsid w:val="005A7DD2"/>
    <w:rsid w:val="005B115B"/>
    <w:rsid w:val="005B1342"/>
    <w:rsid w:val="005B2335"/>
    <w:rsid w:val="005B250F"/>
    <w:rsid w:val="005B33D5"/>
    <w:rsid w:val="005B3F7D"/>
    <w:rsid w:val="005B46F4"/>
    <w:rsid w:val="005B5F12"/>
    <w:rsid w:val="005B6781"/>
    <w:rsid w:val="005B7152"/>
    <w:rsid w:val="005B734D"/>
    <w:rsid w:val="005B7643"/>
    <w:rsid w:val="005B7D97"/>
    <w:rsid w:val="005C075A"/>
    <w:rsid w:val="005C2615"/>
    <w:rsid w:val="005C2DBA"/>
    <w:rsid w:val="005C34E4"/>
    <w:rsid w:val="005C542B"/>
    <w:rsid w:val="005C708B"/>
    <w:rsid w:val="005C71C6"/>
    <w:rsid w:val="005D068E"/>
    <w:rsid w:val="005D0B8A"/>
    <w:rsid w:val="005D0D4F"/>
    <w:rsid w:val="005D148C"/>
    <w:rsid w:val="005D1D03"/>
    <w:rsid w:val="005D207D"/>
    <w:rsid w:val="005D2F5E"/>
    <w:rsid w:val="005D37BF"/>
    <w:rsid w:val="005D3A98"/>
    <w:rsid w:val="005D51A9"/>
    <w:rsid w:val="005D597A"/>
    <w:rsid w:val="005D6F0D"/>
    <w:rsid w:val="005D75CA"/>
    <w:rsid w:val="005E19EA"/>
    <w:rsid w:val="005E2FAF"/>
    <w:rsid w:val="005E30E0"/>
    <w:rsid w:val="005E316A"/>
    <w:rsid w:val="005E3214"/>
    <w:rsid w:val="005E3995"/>
    <w:rsid w:val="005E583E"/>
    <w:rsid w:val="005E6974"/>
    <w:rsid w:val="005E736B"/>
    <w:rsid w:val="005E74B7"/>
    <w:rsid w:val="005E7FA7"/>
    <w:rsid w:val="005F1536"/>
    <w:rsid w:val="005F2855"/>
    <w:rsid w:val="005F2BD5"/>
    <w:rsid w:val="005F3F77"/>
    <w:rsid w:val="005F4BCF"/>
    <w:rsid w:val="005F4E59"/>
    <w:rsid w:val="005F599B"/>
    <w:rsid w:val="00600970"/>
    <w:rsid w:val="00606520"/>
    <w:rsid w:val="00607180"/>
    <w:rsid w:val="00607992"/>
    <w:rsid w:val="00611014"/>
    <w:rsid w:val="00611755"/>
    <w:rsid w:val="00613154"/>
    <w:rsid w:val="00615CCA"/>
    <w:rsid w:val="0061646B"/>
    <w:rsid w:val="0061778B"/>
    <w:rsid w:val="006206DF"/>
    <w:rsid w:val="00620FB4"/>
    <w:rsid w:val="00621E88"/>
    <w:rsid w:val="00623773"/>
    <w:rsid w:val="00624D51"/>
    <w:rsid w:val="006255FB"/>
    <w:rsid w:val="00626030"/>
    <w:rsid w:val="00626E61"/>
    <w:rsid w:val="00627F3F"/>
    <w:rsid w:val="006304A5"/>
    <w:rsid w:val="006310D6"/>
    <w:rsid w:val="006312A9"/>
    <w:rsid w:val="0063180C"/>
    <w:rsid w:val="00631C50"/>
    <w:rsid w:val="00632D5A"/>
    <w:rsid w:val="0063364E"/>
    <w:rsid w:val="006349CD"/>
    <w:rsid w:val="00635F62"/>
    <w:rsid w:val="00636000"/>
    <w:rsid w:val="00636E2C"/>
    <w:rsid w:val="0064048B"/>
    <w:rsid w:val="00643484"/>
    <w:rsid w:val="00643B13"/>
    <w:rsid w:val="00644B53"/>
    <w:rsid w:val="00645356"/>
    <w:rsid w:val="00645996"/>
    <w:rsid w:val="00645A54"/>
    <w:rsid w:val="00646216"/>
    <w:rsid w:val="00646A0B"/>
    <w:rsid w:val="00646B49"/>
    <w:rsid w:val="00646DBC"/>
    <w:rsid w:val="006501A6"/>
    <w:rsid w:val="00650CCC"/>
    <w:rsid w:val="006515A1"/>
    <w:rsid w:val="00651ADF"/>
    <w:rsid w:val="006528FD"/>
    <w:rsid w:val="00652CF3"/>
    <w:rsid w:val="006540D0"/>
    <w:rsid w:val="006556C5"/>
    <w:rsid w:val="00656D53"/>
    <w:rsid w:val="006575B2"/>
    <w:rsid w:val="006614D4"/>
    <w:rsid w:val="00662BCB"/>
    <w:rsid w:val="00663627"/>
    <w:rsid w:val="006638BD"/>
    <w:rsid w:val="006643CB"/>
    <w:rsid w:val="0066488E"/>
    <w:rsid w:val="00665EEC"/>
    <w:rsid w:val="00665FA8"/>
    <w:rsid w:val="0066733A"/>
    <w:rsid w:val="00671002"/>
    <w:rsid w:val="0067119A"/>
    <w:rsid w:val="00672CDE"/>
    <w:rsid w:val="0067439E"/>
    <w:rsid w:val="006746D6"/>
    <w:rsid w:val="00675891"/>
    <w:rsid w:val="00676093"/>
    <w:rsid w:val="00676BB3"/>
    <w:rsid w:val="0068023D"/>
    <w:rsid w:val="00681710"/>
    <w:rsid w:val="00681AAF"/>
    <w:rsid w:val="00681FCC"/>
    <w:rsid w:val="00682D94"/>
    <w:rsid w:val="00684908"/>
    <w:rsid w:val="00686363"/>
    <w:rsid w:val="00686E03"/>
    <w:rsid w:val="00687DD9"/>
    <w:rsid w:val="00690089"/>
    <w:rsid w:val="00690183"/>
    <w:rsid w:val="00691253"/>
    <w:rsid w:val="0069160D"/>
    <w:rsid w:val="006919C9"/>
    <w:rsid w:val="00692349"/>
    <w:rsid w:val="00692385"/>
    <w:rsid w:val="00692477"/>
    <w:rsid w:val="00693529"/>
    <w:rsid w:val="00693D49"/>
    <w:rsid w:val="0069630F"/>
    <w:rsid w:val="00696DE6"/>
    <w:rsid w:val="00697492"/>
    <w:rsid w:val="00697FD6"/>
    <w:rsid w:val="006A157D"/>
    <w:rsid w:val="006A1645"/>
    <w:rsid w:val="006A19BE"/>
    <w:rsid w:val="006A1CF3"/>
    <w:rsid w:val="006A2318"/>
    <w:rsid w:val="006A2C28"/>
    <w:rsid w:val="006A3643"/>
    <w:rsid w:val="006A585C"/>
    <w:rsid w:val="006A5B12"/>
    <w:rsid w:val="006A5CE1"/>
    <w:rsid w:val="006A68A1"/>
    <w:rsid w:val="006B2D6B"/>
    <w:rsid w:val="006B4211"/>
    <w:rsid w:val="006B5A7E"/>
    <w:rsid w:val="006B600A"/>
    <w:rsid w:val="006B720D"/>
    <w:rsid w:val="006B7403"/>
    <w:rsid w:val="006C059E"/>
    <w:rsid w:val="006C0B54"/>
    <w:rsid w:val="006C3380"/>
    <w:rsid w:val="006C4615"/>
    <w:rsid w:val="006C5128"/>
    <w:rsid w:val="006C57C3"/>
    <w:rsid w:val="006C61C1"/>
    <w:rsid w:val="006C697B"/>
    <w:rsid w:val="006C79CC"/>
    <w:rsid w:val="006C7CE9"/>
    <w:rsid w:val="006D3111"/>
    <w:rsid w:val="006D490E"/>
    <w:rsid w:val="006D55AA"/>
    <w:rsid w:val="006D55AC"/>
    <w:rsid w:val="006D7A64"/>
    <w:rsid w:val="006D7DA7"/>
    <w:rsid w:val="006E03A9"/>
    <w:rsid w:val="006E11B7"/>
    <w:rsid w:val="006E250B"/>
    <w:rsid w:val="006E2931"/>
    <w:rsid w:val="006E48BE"/>
    <w:rsid w:val="006E4A61"/>
    <w:rsid w:val="006E63D9"/>
    <w:rsid w:val="006F1DC5"/>
    <w:rsid w:val="006F205E"/>
    <w:rsid w:val="006F3076"/>
    <w:rsid w:val="006F3C8E"/>
    <w:rsid w:val="006F47FD"/>
    <w:rsid w:val="006F4C5A"/>
    <w:rsid w:val="006F4EFA"/>
    <w:rsid w:val="006F752F"/>
    <w:rsid w:val="00700143"/>
    <w:rsid w:val="00700FE4"/>
    <w:rsid w:val="007016F5"/>
    <w:rsid w:val="00702B2A"/>
    <w:rsid w:val="007045A9"/>
    <w:rsid w:val="00704ED3"/>
    <w:rsid w:val="0070576D"/>
    <w:rsid w:val="00705CF7"/>
    <w:rsid w:val="00706060"/>
    <w:rsid w:val="007075F8"/>
    <w:rsid w:val="0071109A"/>
    <w:rsid w:val="00713EEE"/>
    <w:rsid w:val="007151E4"/>
    <w:rsid w:val="007154B0"/>
    <w:rsid w:val="007161A4"/>
    <w:rsid w:val="00716321"/>
    <w:rsid w:val="00717042"/>
    <w:rsid w:val="0072013C"/>
    <w:rsid w:val="007212A2"/>
    <w:rsid w:val="00722AA6"/>
    <w:rsid w:val="007239DC"/>
    <w:rsid w:val="00724950"/>
    <w:rsid w:val="007266B3"/>
    <w:rsid w:val="00727C1B"/>
    <w:rsid w:val="00727DF4"/>
    <w:rsid w:val="007308C9"/>
    <w:rsid w:val="00730ABA"/>
    <w:rsid w:val="0073118B"/>
    <w:rsid w:val="0073271A"/>
    <w:rsid w:val="00732B76"/>
    <w:rsid w:val="00733F01"/>
    <w:rsid w:val="00734DCD"/>
    <w:rsid w:val="007352AF"/>
    <w:rsid w:val="00735DD9"/>
    <w:rsid w:val="007401AA"/>
    <w:rsid w:val="0074089A"/>
    <w:rsid w:val="00741719"/>
    <w:rsid w:val="00741EE7"/>
    <w:rsid w:val="007423E7"/>
    <w:rsid w:val="0074324D"/>
    <w:rsid w:val="00743274"/>
    <w:rsid w:val="00744A71"/>
    <w:rsid w:val="00744C36"/>
    <w:rsid w:val="007459C4"/>
    <w:rsid w:val="0074613A"/>
    <w:rsid w:val="0074795F"/>
    <w:rsid w:val="00747C41"/>
    <w:rsid w:val="00752ECC"/>
    <w:rsid w:val="007530E3"/>
    <w:rsid w:val="00753BED"/>
    <w:rsid w:val="00754480"/>
    <w:rsid w:val="007560DC"/>
    <w:rsid w:val="007578CD"/>
    <w:rsid w:val="00757A7C"/>
    <w:rsid w:val="00757B5E"/>
    <w:rsid w:val="007607FE"/>
    <w:rsid w:val="0076144F"/>
    <w:rsid w:val="00762C63"/>
    <w:rsid w:val="00763EBA"/>
    <w:rsid w:val="00767983"/>
    <w:rsid w:val="00770133"/>
    <w:rsid w:val="00770288"/>
    <w:rsid w:val="00770D1C"/>
    <w:rsid w:val="00771185"/>
    <w:rsid w:val="00772FAE"/>
    <w:rsid w:val="00773AD5"/>
    <w:rsid w:val="00773FC5"/>
    <w:rsid w:val="00776DE5"/>
    <w:rsid w:val="007773B2"/>
    <w:rsid w:val="00780B4D"/>
    <w:rsid w:val="007816BB"/>
    <w:rsid w:val="0078180E"/>
    <w:rsid w:val="00781B23"/>
    <w:rsid w:val="00782933"/>
    <w:rsid w:val="00783267"/>
    <w:rsid w:val="00783539"/>
    <w:rsid w:val="007857AC"/>
    <w:rsid w:val="00786405"/>
    <w:rsid w:val="00786556"/>
    <w:rsid w:val="00786EF4"/>
    <w:rsid w:val="0079097F"/>
    <w:rsid w:val="007918B6"/>
    <w:rsid w:val="00791FFA"/>
    <w:rsid w:val="007921AB"/>
    <w:rsid w:val="00793A84"/>
    <w:rsid w:val="00793D94"/>
    <w:rsid w:val="007958ED"/>
    <w:rsid w:val="00797006"/>
    <w:rsid w:val="007971CF"/>
    <w:rsid w:val="007972A0"/>
    <w:rsid w:val="00797FB1"/>
    <w:rsid w:val="007A143C"/>
    <w:rsid w:val="007A1A92"/>
    <w:rsid w:val="007A1BF0"/>
    <w:rsid w:val="007A23DD"/>
    <w:rsid w:val="007A247D"/>
    <w:rsid w:val="007A2821"/>
    <w:rsid w:val="007A33D2"/>
    <w:rsid w:val="007A3B9C"/>
    <w:rsid w:val="007A4005"/>
    <w:rsid w:val="007A42B4"/>
    <w:rsid w:val="007A44F9"/>
    <w:rsid w:val="007B030F"/>
    <w:rsid w:val="007B0315"/>
    <w:rsid w:val="007B0766"/>
    <w:rsid w:val="007B1034"/>
    <w:rsid w:val="007B13A3"/>
    <w:rsid w:val="007B1E73"/>
    <w:rsid w:val="007B2313"/>
    <w:rsid w:val="007B2ADB"/>
    <w:rsid w:val="007B3676"/>
    <w:rsid w:val="007B39E5"/>
    <w:rsid w:val="007B48F9"/>
    <w:rsid w:val="007B4D4E"/>
    <w:rsid w:val="007B54C6"/>
    <w:rsid w:val="007B5FD8"/>
    <w:rsid w:val="007B6D16"/>
    <w:rsid w:val="007B71CD"/>
    <w:rsid w:val="007C0231"/>
    <w:rsid w:val="007C267D"/>
    <w:rsid w:val="007C2E8D"/>
    <w:rsid w:val="007C5335"/>
    <w:rsid w:val="007C7572"/>
    <w:rsid w:val="007C788C"/>
    <w:rsid w:val="007D0255"/>
    <w:rsid w:val="007D080A"/>
    <w:rsid w:val="007D0D53"/>
    <w:rsid w:val="007D0F22"/>
    <w:rsid w:val="007D3C04"/>
    <w:rsid w:val="007D3DED"/>
    <w:rsid w:val="007D3E60"/>
    <w:rsid w:val="007D40EF"/>
    <w:rsid w:val="007D5DF7"/>
    <w:rsid w:val="007D5E59"/>
    <w:rsid w:val="007D66D6"/>
    <w:rsid w:val="007D731E"/>
    <w:rsid w:val="007E0BDD"/>
    <w:rsid w:val="007E347C"/>
    <w:rsid w:val="007E3CD8"/>
    <w:rsid w:val="007E4B9E"/>
    <w:rsid w:val="007E54E2"/>
    <w:rsid w:val="007E6BC0"/>
    <w:rsid w:val="007E715D"/>
    <w:rsid w:val="007F01AA"/>
    <w:rsid w:val="007F1ACF"/>
    <w:rsid w:val="007F2745"/>
    <w:rsid w:val="007F2C66"/>
    <w:rsid w:val="007F32BF"/>
    <w:rsid w:val="007F3BB9"/>
    <w:rsid w:val="007F46A5"/>
    <w:rsid w:val="007F4C86"/>
    <w:rsid w:val="007F593F"/>
    <w:rsid w:val="007F5E00"/>
    <w:rsid w:val="007F688D"/>
    <w:rsid w:val="007F7F8E"/>
    <w:rsid w:val="00800A20"/>
    <w:rsid w:val="00801765"/>
    <w:rsid w:val="008019BB"/>
    <w:rsid w:val="00804408"/>
    <w:rsid w:val="00806040"/>
    <w:rsid w:val="00806346"/>
    <w:rsid w:val="0080714F"/>
    <w:rsid w:val="00810530"/>
    <w:rsid w:val="00810A71"/>
    <w:rsid w:val="0081184B"/>
    <w:rsid w:val="008119D3"/>
    <w:rsid w:val="0081203F"/>
    <w:rsid w:val="00812B0D"/>
    <w:rsid w:val="00814AE4"/>
    <w:rsid w:val="008159E3"/>
    <w:rsid w:val="00815B91"/>
    <w:rsid w:val="008165DF"/>
    <w:rsid w:val="00817DBA"/>
    <w:rsid w:val="00821470"/>
    <w:rsid w:val="008216CA"/>
    <w:rsid w:val="00822290"/>
    <w:rsid w:val="00823B15"/>
    <w:rsid w:val="00823EA5"/>
    <w:rsid w:val="00824005"/>
    <w:rsid w:val="008301FA"/>
    <w:rsid w:val="00830604"/>
    <w:rsid w:val="00834264"/>
    <w:rsid w:val="00834498"/>
    <w:rsid w:val="00835393"/>
    <w:rsid w:val="00837346"/>
    <w:rsid w:val="008401D3"/>
    <w:rsid w:val="008404F6"/>
    <w:rsid w:val="008407F2"/>
    <w:rsid w:val="00841B88"/>
    <w:rsid w:val="008427D3"/>
    <w:rsid w:val="00843439"/>
    <w:rsid w:val="00843BEB"/>
    <w:rsid w:val="0084504C"/>
    <w:rsid w:val="00845734"/>
    <w:rsid w:val="00845982"/>
    <w:rsid w:val="00846201"/>
    <w:rsid w:val="00846515"/>
    <w:rsid w:val="00846529"/>
    <w:rsid w:val="0084673E"/>
    <w:rsid w:val="008471E8"/>
    <w:rsid w:val="008476D6"/>
    <w:rsid w:val="008517B8"/>
    <w:rsid w:val="00852785"/>
    <w:rsid w:val="008529C7"/>
    <w:rsid w:val="00852D02"/>
    <w:rsid w:val="00853DC6"/>
    <w:rsid w:val="008565F9"/>
    <w:rsid w:val="0085677F"/>
    <w:rsid w:val="0085794A"/>
    <w:rsid w:val="00857FA0"/>
    <w:rsid w:val="008609D9"/>
    <w:rsid w:val="00862CD8"/>
    <w:rsid w:val="008630EC"/>
    <w:rsid w:val="008656CA"/>
    <w:rsid w:val="00866485"/>
    <w:rsid w:val="00867C64"/>
    <w:rsid w:val="008706AE"/>
    <w:rsid w:val="008715E1"/>
    <w:rsid w:val="00874B20"/>
    <w:rsid w:val="00875E54"/>
    <w:rsid w:val="00876313"/>
    <w:rsid w:val="00876FA5"/>
    <w:rsid w:val="00881064"/>
    <w:rsid w:val="0088264D"/>
    <w:rsid w:val="00883160"/>
    <w:rsid w:val="008835FD"/>
    <w:rsid w:val="008845BC"/>
    <w:rsid w:val="00884AF4"/>
    <w:rsid w:val="00885632"/>
    <w:rsid w:val="00886D6D"/>
    <w:rsid w:val="00887928"/>
    <w:rsid w:val="00890448"/>
    <w:rsid w:val="008912EC"/>
    <w:rsid w:val="00892C30"/>
    <w:rsid w:val="0089401A"/>
    <w:rsid w:val="008948FB"/>
    <w:rsid w:val="008953A4"/>
    <w:rsid w:val="0089567D"/>
    <w:rsid w:val="0089631A"/>
    <w:rsid w:val="00897B07"/>
    <w:rsid w:val="00897C9C"/>
    <w:rsid w:val="008A0024"/>
    <w:rsid w:val="008A1346"/>
    <w:rsid w:val="008A184E"/>
    <w:rsid w:val="008A2196"/>
    <w:rsid w:val="008A220D"/>
    <w:rsid w:val="008A2A1C"/>
    <w:rsid w:val="008A31E7"/>
    <w:rsid w:val="008A4117"/>
    <w:rsid w:val="008A49EE"/>
    <w:rsid w:val="008A4A59"/>
    <w:rsid w:val="008A52A1"/>
    <w:rsid w:val="008A7BBF"/>
    <w:rsid w:val="008B0E05"/>
    <w:rsid w:val="008B158A"/>
    <w:rsid w:val="008B16AA"/>
    <w:rsid w:val="008B195E"/>
    <w:rsid w:val="008B1D00"/>
    <w:rsid w:val="008B2BB6"/>
    <w:rsid w:val="008B6BE3"/>
    <w:rsid w:val="008B7E95"/>
    <w:rsid w:val="008C001F"/>
    <w:rsid w:val="008C0753"/>
    <w:rsid w:val="008C0B1E"/>
    <w:rsid w:val="008C1B33"/>
    <w:rsid w:val="008C2B01"/>
    <w:rsid w:val="008C36D1"/>
    <w:rsid w:val="008C404D"/>
    <w:rsid w:val="008C4FCC"/>
    <w:rsid w:val="008C5D90"/>
    <w:rsid w:val="008C6067"/>
    <w:rsid w:val="008C7576"/>
    <w:rsid w:val="008D0686"/>
    <w:rsid w:val="008D07DB"/>
    <w:rsid w:val="008D0E27"/>
    <w:rsid w:val="008D1DCE"/>
    <w:rsid w:val="008D2B3A"/>
    <w:rsid w:val="008D2CB9"/>
    <w:rsid w:val="008D7063"/>
    <w:rsid w:val="008D76A6"/>
    <w:rsid w:val="008D778A"/>
    <w:rsid w:val="008D78AA"/>
    <w:rsid w:val="008E0B70"/>
    <w:rsid w:val="008E1119"/>
    <w:rsid w:val="008E2CF4"/>
    <w:rsid w:val="008E48C3"/>
    <w:rsid w:val="008E5349"/>
    <w:rsid w:val="008E539C"/>
    <w:rsid w:val="008E5C1F"/>
    <w:rsid w:val="008E6381"/>
    <w:rsid w:val="008F1BD1"/>
    <w:rsid w:val="008F2301"/>
    <w:rsid w:val="008F25D9"/>
    <w:rsid w:val="008F29E7"/>
    <w:rsid w:val="008F3AC2"/>
    <w:rsid w:val="008F5325"/>
    <w:rsid w:val="008F5672"/>
    <w:rsid w:val="008F57EF"/>
    <w:rsid w:val="008F601F"/>
    <w:rsid w:val="008F6878"/>
    <w:rsid w:val="008F6D4A"/>
    <w:rsid w:val="00900CCE"/>
    <w:rsid w:val="009011FE"/>
    <w:rsid w:val="00902B3B"/>
    <w:rsid w:val="00903A9A"/>
    <w:rsid w:val="00904D1A"/>
    <w:rsid w:val="00906460"/>
    <w:rsid w:val="00907B27"/>
    <w:rsid w:val="009107C7"/>
    <w:rsid w:val="0091081E"/>
    <w:rsid w:val="009118E6"/>
    <w:rsid w:val="00911F2C"/>
    <w:rsid w:val="00911FEF"/>
    <w:rsid w:val="00912112"/>
    <w:rsid w:val="0091266B"/>
    <w:rsid w:val="00913962"/>
    <w:rsid w:val="00913ED3"/>
    <w:rsid w:val="009147B5"/>
    <w:rsid w:val="00914919"/>
    <w:rsid w:val="00914B94"/>
    <w:rsid w:val="00914CC5"/>
    <w:rsid w:val="00916013"/>
    <w:rsid w:val="009165E7"/>
    <w:rsid w:val="00916EDB"/>
    <w:rsid w:val="009200B3"/>
    <w:rsid w:val="00920574"/>
    <w:rsid w:val="00920BEE"/>
    <w:rsid w:val="00920E22"/>
    <w:rsid w:val="00920E6A"/>
    <w:rsid w:val="00921DAC"/>
    <w:rsid w:val="009222EB"/>
    <w:rsid w:val="00922BE4"/>
    <w:rsid w:val="00922FA3"/>
    <w:rsid w:val="00926A56"/>
    <w:rsid w:val="00926E2D"/>
    <w:rsid w:val="009270AA"/>
    <w:rsid w:val="0093240C"/>
    <w:rsid w:val="00932502"/>
    <w:rsid w:val="00932CAF"/>
    <w:rsid w:val="00932E39"/>
    <w:rsid w:val="0093340B"/>
    <w:rsid w:val="0093535C"/>
    <w:rsid w:val="00935AFB"/>
    <w:rsid w:val="00935B49"/>
    <w:rsid w:val="00937A4D"/>
    <w:rsid w:val="009408B3"/>
    <w:rsid w:val="00941F3A"/>
    <w:rsid w:val="0094254A"/>
    <w:rsid w:val="0094336C"/>
    <w:rsid w:val="009449F8"/>
    <w:rsid w:val="00944FA3"/>
    <w:rsid w:val="009459AD"/>
    <w:rsid w:val="00945F90"/>
    <w:rsid w:val="00946460"/>
    <w:rsid w:val="0094686E"/>
    <w:rsid w:val="00946A2F"/>
    <w:rsid w:val="009506D3"/>
    <w:rsid w:val="009512F1"/>
    <w:rsid w:val="00952123"/>
    <w:rsid w:val="0095235F"/>
    <w:rsid w:val="00952B38"/>
    <w:rsid w:val="009543BC"/>
    <w:rsid w:val="009545A5"/>
    <w:rsid w:val="00954983"/>
    <w:rsid w:val="009552FD"/>
    <w:rsid w:val="00955376"/>
    <w:rsid w:val="0095769F"/>
    <w:rsid w:val="009602A0"/>
    <w:rsid w:val="00960653"/>
    <w:rsid w:val="009618E2"/>
    <w:rsid w:val="00961DEF"/>
    <w:rsid w:val="009622B5"/>
    <w:rsid w:val="009636FD"/>
    <w:rsid w:val="00963FA7"/>
    <w:rsid w:val="0096545B"/>
    <w:rsid w:val="009676B8"/>
    <w:rsid w:val="00967AE7"/>
    <w:rsid w:val="00967C81"/>
    <w:rsid w:val="0097029B"/>
    <w:rsid w:val="00970802"/>
    <w:rsid w:val="009717D5"/>
    <w:rsid w:val="009717FC"/>
    <w:rsid w:val="00971E2A"/>
    <w:rsid w:val="00972E98"/>
    <w:rsid w:val="00973309"/>
    <w:rsid w:val="0097359C"/>
    <w:rsid w:val="00973C87"/>
    <w:rsid w:val="009746A8"/>
    <w:rsid w:val="00980A7B"/>
    <w:rsid w:val="00981BF5"/>
    <w:rsid w:val="0098213B"/>
    <w:rsid w:val="0098394F"/>
    <w:rsid w:val="0098402C"/>
    <w:rsid w:val="009840FF"/>
    <w:rsid w:val="00984AA5"/>
    <w:rsid w:val="00985E91"/>
    <w:rsid w:val="00986BD4"/>
    <w:rsid w:val="00987144"/>
    <w:rsid w:val="00987D0E"/>
    <w:rsid w:val="009902C6"/>
    <w:rsid w:val="00990AC8"/>
    <w:rsid w:val="00990D48"/>
    <w:rsid w:val="00990E8E"/>
    <w:rsid w:val="00991D8D"/>
    <w:rsid w:val="009920A0"/>
    <w:rsid w:val="009934DA"/>
    <w:rsid w:val="00993699"/>
    <w:rsid w:val="0099499F"/>
    <w:rsid w:val="00995889"/>
    <w:rsid w:val="00995E14"/>
    <w:rsid w:val="00995E2A"/>
    <w:rsid w:val="00996A31"/>
    <w:rsid w:val="009A017F"/>
    <w:rsid w:val="009A0746"/>
    <w:rsid w:val="009A13E2"/>
    <w:rsid w:val="009A4A46"/>
    <w:rsid w:val="009A59DB"/>
    <w:rsid w:val="009B0EAD"/>
    <w:rsid w:val="009B12BF"/>
    <w:rsid w:val="009B1641"/>
    <w:rsid w:val="009B18D3"/>
    <w:rsid w:val="009B28F5"/>
    <w:rsid w:val="009B3CFB"/>
    <w:rsid w:val="009B464A"/>
    <w:rsid w:val="009B4DEC"/>
    <w:rsid w:val="009B5AE0"/>
    <w:rsid w:val="009B6996"/>
    <w:rsid w:val="009B7923"/>
    <w:rsid w:val="009B7C73"/>
    <w:rsid w:val="009C119F"/>
    <w:rsid w:val="009C11A4"/>
    <w:rsid w:val="009C150C"/>
    <w:rsid w:val="009C1732"/>
    <w:rsid w:val="009C25AD"/>
    <w:rsid w:val="009C380B"/>
    <w:rsid w:val="009C3928"/>
    <w:rsid w:val="009C493B"/>
    <w:rsid w:val="009C4C3C"/>
    <w:rsid w:val="009C4D33"/>
    <w:rsid w:val="009C4F25"/>
    <w:rsid w:val="009C5218"/>
    <w:rsid w:val="009C58F4"/>
    <w:rsid w:val="009C74F7"/>
    <w:rsid w:val="009D07C3"/>
    <w:rsid w:val="009D110E"/>
    <w:rsid w:val="009D12E4"/>
    <w:rsid w:val="009D1FAC"/>
    <w:rsid w:val="009D202C"/>
    <w:rsid w:val="009D25A9"/>
    <w:rsid w:val="009D2EF1"/>
    <w:rsid w:val="009D32FB"/>
    <w:rsid w:val="009D45C9"/>
    <w:rsid w:val="009D49A9"/>
    <w:rsid w:val="009D6302"/>
    <w:rsid w:val="009D667E"/>
    <w:rsid w:val="009D77AD"/>
    <w:rsid w:val="009E0103"/>
    <w:rsid w:val="009E064A"/>
    <w:rsid w:val="009E1D0C"/>
    <w:rsid w:val="009E1FA2"/>
    <w:rsid w:val="009E2F1F"/>
    <w:rsid w:val="009E3236"/>
    <w:rsid w:val="009E3797"/>
    <w:rsid w:val="009E4ACD"/>
    <w:rsid w:val="009F1CA8"/>
    <w:rsid w:val="009F20EE"/>
    <w:rsid w:val="009F2DBF"/>
    <w:rsid w:val="009F4F92"/>
    <w:rsid w:val="009F55DE"/>
    <w:rsid w:val="00A01118"/>
    <w:rsid w:val="00A038B8"/>
    <w:rsid w:val="00A03B2C"/>
    <w:rsid w:val="00A0528A"/>
    <w:rsid w:val="00A068C4"/>
    <w:rsid w:val="00A06E21"/>
    <w:rsid w:val="00A10559"/>
    <w:rsid w:val="00A134A9"/>
    <w:rsid w:val="00A13654"/>
    <w:rsid w:val="00A1390F"/>
    <w:rsid w:val="00A13BA1"/>
    <w:rsid w:val="00A1579E"/>
    <w:rsid w:val="00A162C4"/>
    <w:rsid w:val="00A16D79"/>
    <w:rsid w:val="00A20795"/>
    <w:rsid w:val="00A22313"/>
    <w:rsid w:val="00A23BB6"/>
    <w:rsid w:val="00A248F4"/>
    <w:rsid w:val="00A25F9E"/>
    <w:rsid w:val="00A2660D"/>
    <w:rsid w:val="00A2669D"/>
    <w:rsid w:val="00A26C2F"/>
    <w:rsid w:val="00A27EAF"/>
    <w:rsid w:val="00A31C6B"/>
    <w:rsid w:val="00A3252F"/>
    <w:rsid w:val="00A325C1"/>
    <w:rsid w:val="00A3269E"/>
    <w:rsid w:val="00A327B7"/>
    <w:rsid w:val="00A339F1"/>
    <w:rsid w:val="00A354D6"/>
    <w:rsid w:val="00A3581B"/>
    <w:rsid w:val="00A36020"/>
    <w:rsid w:val="00A3673A"/>
    <w:rsid w:val="00A36E62"/>
    <w:rsid w:val="00A37536"/>
    <w:rsid w:val="00A37E0D"/>
    <w:rsid w:val="00A40244"/>
    <w:rsid w:val="00A40FBD"/>
    <w:rsid w:val="00A41548"/>
    <w:rsid w:val="00A4271A"/>
    <w:rsid w:val="00A44C79"/>
    <w:rsid w:val="00A46073"/>
    <w:rsid w:val="00A46284"/>
    <w:rsid w:val="00A47801"/>
    <w:rsid w:val="00A528C1"/>
    <w:rsid w:val="00A52FA2"/>
    <w:rsid w:val="00A5363A"/>
    <w:rsid w:val="00A538D9"/>
    <w:rsid w:val="00A53A24"/>
    <w:rsid w:val="00A53FCB"/>
    <w:rsid w:val="00A54392"/>
    <w:rsid w:val="00A56962"/>
    <w:rsid w:val="00A56A35"/>
    <w:rsid w:val="00A572CB"/>
    <w:rsid w:val="00A5751A"/>
    <w:rsid w:val="00A6036A"/>
    <w:rsid w:val="00A62900"/>
    <w:rsid w:val="00A637B1"/>
    <w:rsid w:val="00A6527D"/>
    <w:rsid w:val="00A65768"/>
    <w:rsid w:val="00A658BA"/>
    <w:rsid w:val="00A65A8D"/>
    <w:rsid w:val="00A66822"/>
    <w:rsid w:val="00A66F95"/>
    <w:rsid w:val="00A67F45"/>
    <w:rsid w:val="00A67FB2"/>
    <w:rsid w:val="00A70217"/>
    <w:rsid w:val="00A70E52"/>
    <w:rsid w:val="00A71496"/>
    <w:rsid w:val="00A71C85"/>
    <w:rsid w:val="00A73924"/>
    <w:rsid w:val="00A73DBB"/>
    <w:rsid w:val="00A746C0"/>
    <w:rsid w:val="00A813AE"/>
    <w:rsid w:val="00A82854"/>
    <w:rsid w:val="00A83D6F"/>
    <w:rsid w:val="00A83EB9"/>
    <w:rsid w:val="00A83F1E"/>
    <w:rsid w:val="00A84A54"/>
    <w:rsid w:val="00A87313"/>
    <w:rsid w:val="00A87BFC"/>
    <w:rsid w:val="00A90406"/>
    <w:rsid w:val="00A921B5"/>
    <w:rsid w:val="00A922D3"/>
    <w:rsid w:val="00A92668"/>
    <w:rsid w:val="00A96091"/>
    <w:rsid w:val="00AA08FB"/>
    <w:rsid w:val="00AA1F53"/>
    <w:rsid w:val="00AA29B4"/>
    <w:rsid w:val="00AA55CB"/>
    <w:rsid w:val="00AA5AB4"/>
    <w:rsid w:val="00AA6BE9"/>
    <w:rsid w:val="00AA7B57"/>
    <w:rsid w:val="00AB014F"/>
    <w:rsid w:val="00AB042D"/>
    <w:rsid w:val="00AB156B"/>
    <w:rsid w:val="00AB1F52"/>
    <w:rsid w:val="00AB444E"/>
    <w:rsid w:val="00AB4BFD"/>
    <w:rsid w:val="00AB5F0A"/>
    <w:rsid w:val="00AB6C44"/>
    <w:rsid w:val="00AB6C69"/>
    <w:rsid w:val="00AC098F"/>
    <w:rsid w:val="00AC142E"/>
    <w:rsid w:val="00AC161B"/>
    <w:rsid w:val="00AC17A9"/>
    <w:rsid w:val="00AC2376"/>
    <w:rsid w:val="00AC2389"/>
    <w:rsid w:val="00AC2929"/>
    <w:rsid w:val="00AC2E5F"/>
    <w:rsid w:val="00AC3F59"/>
    <w:rsid w:val="00AC40F7"/>
    <w:rsid w:val="00AC424C"/>
    <w:rsid w:val="00AC425A"/>
    <w:rsid w:val="00AC4F77"/>
    <w:rsid w:val="00AC5BCB"/>
    <w:rsid w:val="00AC6480"/>
    <w:rsid w:val="00AC741E"/>
    <w:rsid w:val="00AD0597"/>
    <w:rsid w:val="00AD2123"/>
    <w:rsid w:val="00AD4377"/>
    <w:rsid w:val="00AD4884"/>
    <w:rsid w:val="00AD4D00"/>
    <w:rsid w:val="00AD6B1B"/>
    <w:rsid w:val="00AD6FCD"/>
    <w:rsid w:val="00AD7534"/>
    <w:rsid w:val="00AE120D"/>
    <w:rsid w:val="00AE13FF"/>
    <w:rsid w:val="00AE1487"/>
    <w:rsid w:val="00AE2D62"/>
    <w:rsid w:val="00AE3CB9"/>
    <w:rsid w:val="00AE4628"/>
    <w:rsid w:val="00AE5A51"/>
    <w:rsid w:val="00AE6D18"/>
    <w:rsid w:val="00AF006E"/>
    <w:rsid w:val="00AF039F"/>
    <w:rsid w:val="00AF049A"/>
    <w:rsid w:val="00AF0995"/>
    <w:rsid w:val="00AF2CD9"/>
    <w:rsid w:val="00AF3EC4"/>
    <w:rsid w:val="00AF5B7E"/>
    <w:rsid w:val="00AF632E"/>
    <w:rsid w:val="00AF6906"/>
    <w:rsid w:val="00AF79BD"/>
    <w:rsid w:val="00B01349"/>
    <w:rsid w:val="00B04912"/>
    <w:rsid w:val="00B049E6"/>
    <w:rsid w:val="00B05F93"/>
    <w:rsid w:val="00B067A4"/>
    <w:rsid w:val="00B07093"/>
    <w:rsid w:val="00B07B0F"/>
    <w:rsid w:val="00B1019C"/>
    <w:rsid w:val="00B10399"/>
    <w:rsid w:val="00B11042"/>
    <w:rsid w:val="00B11B50"/>
    <w:rsid w:val="00B11E1E"/>
    <w:rsid w:val="00B11F25"/>
    <w:rsid w:val="00B1366F"/>
    <w:rsid w:val="00B13FEE"/>
    <w:rsid w:val="00B149F2"/>
    <w:rsid w:val="00B14CBC"/>
    <w:rsid w:val="00B15E85"/>
    <w:rsid w:val="00B17B23"/>
    <w:rsid w:val="00B204FE"/>
    <w:rsid w:val="00B21D2D"/>
    <w:rsid w:val="00B22420"/>
    <w:rsid w:val="00B23628"/>
    <w:rsid w:val="00B23BFA"/>
    <w:rsid w:val="00B24F19"/>
    <w:rsid w:val="00B24FF5"/>
    <w:rsid w:val="00B2565E"/>
    <w:rsid w:val="00B26008"/>
    <w:rsid w:val="00B26295"/>
    <w:rsid w:val="00B269D1"/>
    <w:rsid w:val="00B274EC"/>
    <w:rsid w:val="00B27EEA"/>
    <w:rsid w:val="00B31544"/>
    <w:rsid w:val="00B31952"/>
    <w:rsid w:val="00B328A1"/>
    <w:rsid w:val="00B33701"/>
    <w:rsid w:val="00B340B9"/>
    <w:rsid w:val="00B344BE"/>
    <w:rsid w:val="00B34C64"/>
    <w:rsid w:val="00B3538D"/>
    <w:rsid w:val="00B36118"/>
    <w:rsid w:val="00B367FA"/>
    <w:rsid w:val="00B36BEF"/>
    <w:rsid w:val="00B408D8"/>
    <w:rsid w:val="00B40ADD"/>
    <w:rsid w:val="00B43797"/>
    <w:rsid w:val="00B43BAF"/>
    <w:rsid w:val="00B45F17"/>
    <w:rsid w:val="00B462A2"/>
    <w:rsid w:val="00B463C2"/>
    <w:rsid w:val="00B4774B"/>
    <w:rsid w:val="00B5185E"/>
    <w:rsid w:val="00B518D1"/>
    <w:rsid w:val="00B53329"/>
    <w:rsid w:val="00B54AB0"/>
    <w:rsid w:val="00B5608F"/>
    <w:rsid w:val="00B56974"/>
    <w:rsid w:val="00B5740C"/>
    <w:rsid w:val="00B5763F"/>
    <w:rsid w:val="00B57843"/>
    <w:rsid w:val="00B60C93"/>
    <w:rsid w:val="00B60CE4"/>
    <w:rsid w:val="00B61182"/>
    <w:rsid w:val="00B61363"/>
    <w:rsid w:val="00B613AE"/>
    <w:rsid w:val="00B62BBD"/>
    <w:rsid w:val="00B62DDE"/>
    <w:rsid w:val="00B63103"/>
    <w:rsid w:val="00B63174"/>
    <w:rsid w:val="00B65391"/>
    <w:rsid w:val="00B660B3"/>
    <w:rsid w:val="00B71006"/>
    <w:rsid w:val="00B7150E"/>
    <w:rsid w:val="00B71EBA"/>
    <w:rsid w:val="00B72A7B"/>
    <w:rsid w:val="00B73900"/>
    <w:rsid w:val="00B74121"/>
    <w:rsid w:val="00B74362"/>
    <w:rsid w:val="00B758C7"/>
    <w:rsid w:val="00B7591D"/>
    <w:rsid w:val="00B76723"/>
    <w:rsid w:val="00B77B26"/>
    <w:rsid w:val="00B81F42"/>
    <w:rsid w:val="00B8279D"/>
    <w:rsid w:val="00B83105"/>
    <w:rsid w:val="00B831DF"/>
    <w:rsid w:val="00B83D4F"/>
    <w:rsid w:val="00B84591"/>
    <w:rsid w:val="00B8495C"/>
    <w:rsid w:val="00B84B51"/>
    <w:rsid w:val="00B861DC"/>
    <w:rsid w:val="00B864F6"/>
    <w:rsid w:val="00B865A4"/>
    <w:rsid w:val="00B901FC"/>
    <w:rsid w:val="00B916B0"/>
    <w:rsid w:val="00B920B0"/>
    <w:rsid w:val="00B924A9"/>
    <w:rsid w:val="00B9298A"/>
    <w:rsid w:val="00B93264"/>
    <w:rsid w:val="00B934E2"/>
    <w:rsid w:val="00B9422B"/>
    <w:rsid w:val="00B956C0"/>
    <w:rsid w:val="00B95B62"/>
    <w:rsid w:val="00B95C2C"/>
    <w:rsid w:val="00B97CFD"/>
    <w:rsid w:val="00B97D20"/>
    <w:rsid w:val="00BA2997"/>
    <w:rsid w:val="00BA3845"/>
    <w:rsid w:val="00BA464B"/>
    <w:rsid w:val="00BA55BE"/>
    <w:rsid w:val="00BA58F7"/>
    <w:rsid w:val="00BB0619"/>
    <w:rsid w:val="00BB2F6D"/>
    <w:rsid w:val="00BB46CC"/>
    <w:rsid w:val="00BB4C13"/>
    <w:rsid w:val="00BB55E6"/>
    <w:rsid w:val="00BB58CA"/>
    <w:rsid w:val="00BB7BB8"/>
    <w:rsid w:val="00BC0993"/>
    <w:rsid w:val="00BC0DC5"/>
    <w:rsid w:val="00BC1CDB"/>
    <w:rsid w:val="00BC3588"/>
    <w:rsid w:val="00BC38B5"/>
    <w:rsid w:val="00BC46CF"/>
    <w:rsid w:val="00BC4B38"/>
    <w:rsid w:val="00BC51E5"/>
    <w:rsid w:val="00BC5633"/>
    <w:rsid w:val="00BC5B1B"/>
    <w:rsid w:val="00BC5C0D"/>
    <w:rsid w:val="00BC5FAD"/>
    <w:rsid w:val="00BC6A38"/>
    <w:rsid w:val="00BC71C3"/>
    <w:rsid w:val="00BC792B"/>
    <w:rsid w:val="00BD10D0"/>
    <w:rsid w:val="00BD1216"/>
    <w:rsid w:val="00BD1547"/>
    <w:rsid w:val="00BD1B7D"/>
    <w:rsid w:val="00BD34A8"/>
    <w:rsid w:val="00BD3BD9"/>
    <w:rsid w:val="00BD43D1"/>
    <w:rsid w:val="00BD45A6"/>
    <w:rsid w:val="00BD4BE1"/>
    <w:rsid w:val="00BD5267"/>
    <w:rsid w:val="00BD5AA6"/>
    <w:rsid w:val="00BD60FB"/>
    <w:rsid w:val="00BD6159"/>
    <w:rsid w:val="00BD6C2B"/>
    <w:rsid w:val="00BD6FCE"/>
    <w:rsid w:val="00BD7A7E"/>
    <w:rsid w:val="00BE0173"/>
    <w:rsid w:val="00BE0CA1"/>
    <w:rsid w:val="00BE0FB6"/>
    <w:rsid w:val="00BE21B3"/>
    <w:rsid w:val="00BE33F3"/>
    <w:rsid w:val="00BE4306"/>
    <w:rsid w:val="00BF047C"/>
    <w:rsid w:val="00BF0808"/>
    <w:rsid w:val="00BF0C90"/>
    <w:rsid w:val="00BF1020"/>
    <w:rsid w:val="00BF294A"/>
    <w:rsid w:val="00BF33E3"/>
    <w:rsid w:val="00BF555F"/>
    <w:rsid w:val="00BF56ED"/>
    <w:rsid w:val="00BF58BF"/>
    <w:rsid w:val="00BF59ED"/>
    <w:rsid w:val="00BF6302"/>
    <w:rsid w:val="00C0049F"/>
    <w:rsid w:val="00C00CF7"/>
    <w:rsid w:val="00C017FD"/>
    <w:rsid w:val="00C01856"/>
    <w:rsid w:val="00C01A60"/>
    <w:rsid w:val="00C01EBD"/>
    <w:rsid w:val="00C0204D"/>
    <w:rsid w:val="00C0216F"/>
    <w:rsid w:val="00C055A5"/>
    <w:rsid w:val="00C055B7"/>
    <w:rsid w:val="00C05EAC"/>
    <w:rsid w:val="00C066B0"/>
    <w:rsid w:val="00C10F3B"/>
    <w:rsid w:val="00C12A12"/>
    <w:rsid w:val="00C1341E"/>
    <w:rsid w:val="00C15683"/>
    <w:rsid w:val="00C1692B"/>
    <w:rsid w:val="00C16D0C"/>
    <w:rsid w:val="00C16F61"/>
    <w:rsid w:val="00C1721D"/>
    <w:rsid w:val="00C21457"/>
    <w:rsid w:val="00C2331C"/>
    <w:rsid w:val="00C24067"/>
    <w:rsid w:val="00C24B7C"/>
    <w:rsid w:val="00C255E3"/>
    <w:rsid w:val="00C2601D"/>
    <w:rsid w:val="00C276A2"/>
    <w:rsid w:val="00C306F2"/>
    <w:rsid w:val="00C307D6"/>
    <w:rsid w:val="00C30DF5"/>
    <w:rsid w:val="00C31349"/>
    <w:rsid w:val="00C31D3C"/>
    <w:rsid w:val="00C31EF5"/>
    <w:rsid w:val="00C324D0"/>
    <w:rsid w:val="00C33F35"/>
    <w:rsid w:val="00C34F6E"/>
    <w:rsid w:val="00C35197"/>
    <w:rsid w:val="00C35678"/>
    <w:rsid w:val="00C359ED"/>
    <w:rsid w:val="00C364C7"/>
    <w:rsid w:val="00C40CFF"/>
    <w:rsid w:val="00C416C0"/>
    <w:rsid w:val="00C42E48"/>
    <w:rsid w:val="00C43673"/>
    <w:rsid w:val="00C45A3D"/>
    <w:rsid w:val="00C47791"/>
    <w:rsid w:val="00C5022E"/>
    <w:rsid w:val="00C50AE2"/>
    <w:rsid w:val="00C51862"/>
    <w:rsid w:val="00C52886"/>
    <w:rsid w:val="00C52B83"/>
    <w:rsid w:val="00C52DEA"/>
    <w:rsid w:val="00C53076"/>
    <w:rsid w:val="00C53694"/>
    <w:rsid w:val="00C557E8"/>
    <w:rsid w:val="00C564D8"/>
    <w:rsid w:val="00C57579"/>
    <w:rsid w:val="00C579D0"/>
    <w:rsid w:val="00C600BB"/>
    <w:rsid w:val="00C611F8"/>
    <w:rsid w:val="00C6120A"/>
    <w:rsid w:val="00C61A85"/>
    <w:rsid w:val="00C61AF9"/>
    <w:rsid w:val="00C61E3B"/>
    <w:rsid w:val="00C61E58"/>
    <w:rsid w:val="00C63935"/>
    <w:rsid w:val="00C6608E"/>
    <w:rsid w:val="00C66287"/>
    <w:rsid w:val="00C6760E"/>
    <w:rsid w:val="00C7091C"/>
    <w:rsid w:val="00C72596"/>
    <w:rsid w:val="00C72D12"/>
    <w:rsid w:val="00C72F5F"/>
    <w:rsid w:val="00C740E2"/>
    <w:rsid w:val="00C7459E"/>
    <w:rsid w:val="00C755CC"/>
    <w:rsid w:val="00C75CBC"/>
    <w:rsid w:val="00C765CF"/>
    <w:rsid w:val="00C774C7"/>
    <w:rsid w:val="00C80256"/>
    <w:rsid w:val="00C81122"/>
    <w:rsid w:val="00C8249F"/>
    <w:rsid w:val="00C82F0F"/>
    <w:rsid w:val="00C8388E"/>
    <w:rsid w:val="00C8609E"/>
    <w:rsid w:val="00C8777D"/>
    <w:rsid w:val="00C87A72"/>
    <w:rsid w:val="00C90CB9"/>
    <w:rsid w:val="00C9193B"/>
    <w:rsid w:val="00C91C88"/>
    <w:rsid w:val="00C92333"/>
    <w:rsid w:val="00C9236D"/>
    <w:rsid w:val="00C929CD"/>
    <w:rsid w:val="00C942FB"/>
    <w:rsid w:val="00C946A7"/>
    <w:rsid w:val="00C95B54"/>
    <w:rsid w:val="00C96867"/>
    <w:rsid w:val="00C96C3E"/>
    <w:rsid w:val="00C96F7E"/>
    <w:rsid w:val="00C977A9"/>
    <w:rsid w:val="00CA3813"/>
    <w:rsid w:val="00CA3FB6"/>
    <w:rsid w:val="00CA4B25"/>
    <w:rsid w:val="00CA525B"/>
    <w:rsid w:val="00CA5DC8"/>
    <w:rsid w:val="00CA6395"/>
    <w:rsid w:val="00CA674E"/>
    <w:rsid w:val="00CA6E09"/>
    <w:rsid w:val="00CA747A"/>
    <w:rsid w:val="00CA7698"/>
    <w:rsid w:val="00CB0055"/>
    <w:rsid w:val="00CB01C7"/>
    <w:rsid w:val="00CB102E"/>
    <w:rsid w:val="00CB2782"/>
    <w:rsid w:val="00CB2EBF"/>
    <w:rsid w:val="00CB2F83"/>
    <w:rsid w:val="00CB3B07"/>
    <w:rsid w:val="00CB6D8F"/>
    <w:rsid w:val="00CB7663"/>
    <w:rsid w:val="00CC05CD"/>
    <w:rsid w:val="00CC0BE1"/>
    <w:rsid w:val="00CC236D"/>
    <w:rsid w:val="00CC3BCB"/>
    <w:rsid w:val="00CC4927"/>
    <w:rsid w:val="00CC5515"/>
    <w:rsid w:val="00CD0194"/>
    <w:rsid w:val="00CD0A2C"/>
    <w:rsid w:val="00CD21AA"/>
    <w:rsid w:val="00CD240B"/>
    <w:rsid w:val="00CD2744"/>
    <w:rsid w:val="00CD337A"/>
    <w:rsid w:val="00CD4B0C"/>
    <w:rsid w:val="00CD4EB3"/>
    <w:rsid w:val="00CD5080"/>
    <w:rsid w:val="00CD64FC"/>
    <w:rsid w:val="00CD7B93"/>
    <w:rsid w:val="00CE08A0"/>
    <w:rsid w:val="00CE2D3E"/>
    <w:rsid w:val="00CE483D"/>
    <w:rsid w:val="00CE7EFC"/>
    <w:rsid w:val="00CF1264"/>
    <w:rsid w:val="00CF1A04"/>
    <w:rsid w:val="00CF22E2"/>
    <w:rsid w:val="00CF4295"/>
    <w:rsid w:val="00CF4403"/>
    <w:rsid w:val="00CF5B1F"/>
    <w:rsid w:val="00CF706E"/>
    <w:rsid w:val="00CF7C23"/>
    <w:rsid w:val="00CF7FBB"/>
    <w:rsid w:val="00D0076F"/>
    <w:rsid w:val="00D01545"/>
    <w:rsid w:val="00D01B32"/>
    <w:rsid w:val="00D01CB0"/>
    <w:rsid w:val="00D01E15"/>
    <w:rsid w:val="00D0211E"/>
    <w:rsid w:val="00D025C9"/>
    <w:rsid w:val="00D02B8E"/>
    <w:rsid w:val="00D03E17"/>
    <w:rsid w:val="00D04F2E"/>
    <w:rsid w:val="00D05F50"/>
    <w:rsid w:val="00D0621B"/>
    <w:rsid w:val="00D06671"/>
    <w:rsid w:val="00D075A8"/>
    <w:rsid w:val="00D105A7"/>
    <w:rsid w:val="00D119AA"/>
    <w:rsid w:val="00D12810"/>
    <w:rsid w:val="00D1337A"/>
    <w:rsid w:val="00D13539"/>
    <w:rsid w:val="00D137D6"/>
    <w:rsid w:val="00D14115"/>
    <w:rsid w:val="00D14FA9"/>
    <w:rsid w:val="00D15C86"/>
    <w:rsid w:val="00D15FEE"/>
    <w:rsid w:val="00D16B3F"/>
    <w:rsid w:val="00D16BFC"/>
    <w:rsid w:val="00D1722E"/>
    <w:rsid w:val="00D17EDB"/>
    <w:rsid w:val="00D22CC8"/>
    <w:rsid w:val="00D22E71"/>
    <w:rsid w:val="00D270D1"/>
    <w:rsid w:val="00D30149"/>
    <w:rsid w:val="00D30543"/>
    <w:rsid w:val="00D30B93"/>
    <w:rsid w:val="00D32A1D"/>
    <w:rsid w:val="00D3323D"/>
    <w:rsid w:val="00D33AD1"/>
    <w:rsid w:val="00D347E1"/>
    <w:rsid w:val="00D34E4F"/>
    <w:rsid w:val="00D36474"/>
    <w:rsid w:val="00D36E04"/>
    <w:rsid w:val="00D37A2D"/>
    <w:rsid w:val="00D41BC8"/>
    <w:rsid w:val="00D42053"/>
    <w:rsid w:val="00D44774"/>
    <w:rsid w:val="00D45592"/>
    <w:rsid w:val="00D45E97"/>
    <w:rsid w:val="00D471C4"/>
    <w:rsid w:val="00D476B4"/>
    <w:rsid w:val="00D508CE"/>
    <w:rsid w:val="00D5097E"/>
    <w:rsid w:val="00D50EBD"/>
    <w:rsid w:val="00D53B35"/>
    <w:rsid w:val="00D553FF"/>
    <w:rsid w:val="00D554FE"/>
    <w:rsid w:val="00D559E3"/>
    <w:rsid w:val="00D572EE"/>
    <w:rsid w:val="00D57E9E"/>
    <w:rsid w:val="00D60F9F"/>
    <w:rsid w:val="00D64A5F"/>
    <w:rsid w:val="00D64B4C"/>
    <w:rsid w:val="00D6534F"/>
    <w:rsid w:val="00D65F9B"/>
    <w:rsid w:val="00D66FA1"/>
    <w:rsid w:val="00D67641"/>
    <w:rsid w:val="00D67E91"/>
    <w:rsid w:val="00D702E4"/>
    <w:rsid w:val="00D70F24"/>
    <w:rsid w:val="00D717B8"/>
    <w:rsid w:val="00D72163"/>
    <w:rsid w:val="00D73E72"/>
    <w:rsid w:val="00D801B5"/>
    <w:rsid w:val="00D8098D"/>
    <w:rsid w:val="00D81245"/>
    <w:rsid w:val="00D81E85"/>
    <w:rsid w:val="00D82D5D"/>
    <w:rsid w:val="00D82E61"/>
    <w:rsid w:val="00D83266"/>
    <w:rsid w:val="00D84070"/>
    <w:rsid w:val="00D85AA4"/>
    <w:rsid w:val="00D866B2"/>
    <w:rsid w:val="00D874FE"/>
    <w:rsid w:val="00D87556"/>
    <w:rsid w:val="00D87CB8"/>
    <w:rsid w:val="00D9025A"/>
    <w:rsid w:val="00D90A39"/>
    <w:rsid w:val="00D924BE"/>
    <w:rsid w:val="00D935F9"/>
    <w:rsid w:val="00D9369A"/>
    <w:rsid w:val="00D93961"/>
    <w:rsid w:val="00D93F61"/>
    <w:rsid w:val="00D95167"/>
    <w:rsid w:val="00D957E7"/>
    <w:rsid w:val="00D96CF9"/>
    <w:rsid w:val="00D96E00"/>
    <w:rsid w:val="00DA02EC"/>
    <w:rsid w:val="00DA0793"/>
    <w:rsid w:val="00DA1446"/>
    <w:rsid w:val="00DA301D"/>
    <w:rsid w:val="00DA3483"/>
    <w:rsid w:val="00DA372C"/>
    <w:rsid w:val="00DA57DF"/>
    <w:rsid w:val="00DA5AFA"/>
    <w:rsid w:val="00DA60BB"/>
    <w:rsid w:val="00DA6BF2"/>
    <w:rsid w:val="00DA7E85"/>
    <w:rsid w:val="00DB0489"/>
    <w:rsid w:val="00DB064D"/>
    <w:rsid w:val="00DB11E1"/>
    <w:rsid w:val="00DB1277"/>
    <w:rsid w:val="00DB6A45"/>
    <w:rsid w:val="00DB6EBF"/>
    <w:rsid w:val="00DC2283"/>
    <w:rsid w:val="00DC4151"/>
    <w:rsid w:val="00DC448F"/>
    <w:rsid w:val="00DC7578"/>
    <w:rsid w:val="00DD014C"/>
    <w:rsid w:val="00DD16A8"/>
    <w:rsid w:val="00DD1707"/>
    <w:rsid w:val="00DD2F44"/>
    <w:rsid w:val="00DD328C"/>
    <w:rsid w:val="00DE0552"/>
    <w:rsid w:val="00DE0B57"/>
    <w:rsid w:val="00DE0DB5"/>
    <w:rsid w:val="00DE2AFE"/>
    <w:rsid w:val="00DE339F"/>
    <w:rsid w:val="00DE4704"/>
    <w:rsid w:val="00DE59EB"/>
    <w:rsid w:val="00DE5F88"/>
    <w:rsid w:val="00DE635F"/>
    <w:rsid w:val="00DE768F"/>
    <w:rsid w:val="00DE7ED0"/>
    <w:rsid w:val="00DF09BE"/>
    <w:rsid w:val="00DF2330"/>
    <w:rsid w:val="00DF25B0"/>
    <w:rsid w:val="00DF39FC"/>
    <w:rsid w:val="00DF46C7"/>
    <w:rsid w:val="00DF61EC"/>
    <w:rsid w:val="00DF743F"/>
    <w:rsid w:val="00DF7D3B"/>
    <w:rsid w:val="00E01977"/>
    <w:rsid w:val="00E019BD"/>
    <w:rsid w:val="00E04229"/>
    <w:rsid w:val="00E04AA8"/>
    <w:rsid w:val="00E05346"/>
    <w:rsid w:val="00E10F3F"/>
    <w:rsid w:val="00E118F8"/>
    <w:rsid w:val="00E11EE2"/>
    <w:rsid w:val="00E12171"/>
    <w:rsid w:val="00E129DF"/>
    <w:rsid w:val="00E131EF"/>
    <w:rsid w:val="00E13DD1"/>
    <w:rsid w:val="00E141DA"/>
    <w:rsid w:val="00E1430B"/>
    <w:rsid w:val="00E1505B"/>
    <w:rsid w:val="00E153C2"/>
    <w:rsid w:val="00E15BA7"/>
    <w:rsid w:val="00E15C22"/>
    <w:rsid w:val="00E15F45"/>
    <w:rsid w:val="00E179D1"/>
    <w:rsid w:val="00E17B64"/>
    <w:rsid w:val="00E21E2F"/>
    <w:rsid w:val="00E226C8"/>
    <w:rsid w:val="00E234DE"/>
    <w:rsid w:val="00E23805"/>
    <w:rsid w:val="00E2494F"/>
    <w:rsid w:val="00E249E9"/>
    <w:rsid w:val="00E25A4B"/>
    <w:rsid w:val="00E25DF0"/>
    <w:rsid w:val="00E2602F"/>
    <w:rsid w:val="00E2697E"/>
    <w:rsid w:val="00E26D88"/>
    <w:rsid w:val="00E31D1C"/>
    <w:rsid w:val="00E33837"/>
    <w:rsid w:val="00E33D3B"/>
    <w:rsid w:val="00E3626B"/>
    <w:rsid w:val="00E37D7B"/>
    <w:rsid w:val="00E37E60"/>
    <w:rsid w:val="00E402DC"/>
    <w:rsid w:val="00E4045E"/>
    <w:rsid w:val="00E4052B"/>
    <w:rsid w:val="00E41A91"/>
    <w:rsid w:val="00E42B0D"/>
    <w:rsid w:val="00E42E59"/>
    <w:rsid w:val="00E43F06"/>
    <w:rsid w:val="00E447DC"/>
    <w:rsid w:val="00E4510B"/>
    <w:rsid w:val="00E45E26"/>
    <w:rsid w:val="00E52749"/>
    <w:rsid w:val="00E533C3"/>
    <w:rsid w:val="00E537A6"/>
    <w:rsid w:val="00E543C2"/>
    <w:rsid w:val="00E555A0"/>
    <w:rsid w:val="00E613C3"/>
    <w:rsid w:val="00E61545"/>
    <w:rsid w:val="00E63D9D"/>
    <w:rsid w:val="00E65F42"/>
    <w:rsid w:val="00E6606D"/>
    <w:rsid w:val="00E674FE"/>
    <w:rsid w:val="00E67EE3"/>
    <w:rsid w:val="00E7020C"/>
    <w:rsid w:val="00E70C4C"/>
    <w:rsid w:val="00E71D60"/>
    <w:rsid w:val="00E71E39"/>
    <w:rsid w:val="00E721A9"/>
    <w:rsid w:val="00E72F1B"/>
    <w:rsid w:val="00E73CC6"/>
    <w:rsid w:val="00E75933"/>
    <w:rsid w:val="00E77450"/>
    <w:rsid w:val="00E775FB"/>
    <w:rsid w:val="00E77961"/>
    <w:rsid w:val="00E809D8"/>
    <w:rsid w:val="00E814F8"/>
    <w:rsid w:val="00E8188A"/>
    <w:rsid w:val="00E81F67"/>
    <w:rsid w:val="00E831BE"/>
    <w:rsid w:val="00E83ECE"/>
    <w:rsid w:val="00E84460"/>
    <w:rsid w:val="00E84875"/>
    <w:rsid w:val="00E85E18"/>
    <w:rsid w:val="00E85E6A"/>
    <w:rsid w:val="00E8649D"/>
    <w:rsid w:val="00E87C7C"/>
    <w:rsid w:val="00E87CB2"/>
    <w:rsid w:val="00E90C4B"/>
    <w:rsid w:val="00E912C8"/>
    <w:rsid w:val="00E91314"/>
    <w:rsid w:val="00E9384D"/>
    <w:rsid w:val="00E94523"/>
    <w:rsid w:val="00E94F96"/>
    <w:rsid w:val="00E954F7"/>
    <w:rsid w:val="00E96188"/>
    <w:rsid w:val="00E97874"/>
    <w:rsid w:val="00EA1A9A"/>
    <w:rsid w:val="00EA2101"/>
    <w:rsid w:val="00EA24DD"/>
    <w:rsid w:val="00EA4452"/>
    <w:rsid w:val="00EA6371"/>
    <w:rsid w:val="00EA658F"/>
    <w:rsid w:val="00EA7844"/>
    <w:rsid w:val="00EA7E47"/>
    <w:rsid w:val="00EB0DD9"/>
    <w:rsid w:val="00EB20B7"/>
    <w:rsid w:val="00EB26F7"/>
    <w:rsid w:val="00EB2896"/>
    <w:rsid w:val="00EB2A6F"/>
    <w:rsid w:val="00EB3C55"/>
    <w:rsid w:val="00EB4B7C"/>
    <w:rsid w:val="00EB7745"/>
    <w:rsid w:val="00EB7B32"/>
    <w:rsid w:val="00EC083D"/>
    <w:rsid w:val="00EC0E64"/>
    <w:rsid w:val="00EC14F7"/>
    <w:rsid w:val="00EC3FB6"/>
    <w:rsid w:val="00EC4610"/>
    <w:rsid w:val="00EC5E03"/>
    <w:rsid w:val="00EC77B1"/>
    <w:rsid w:val="00EC7F98"/>
    <w:rsid w:val="00ED0B45"/>
    <w:rsid w:val="00ED101A"/>
    <w:rsid w:val="00ED11C5"/>
    <w:rsid w:val="00ED3697"/>
    <w:rsid w:val="00ED4A9C"/>
    <w:rsid w:val="00ED5B95"/>
    <w:rsid w:val="00ED5D55"/>
    <w:rsid w:val="00ED6683"/>
    <w:rsid w:val="00ED6D54"/>
    <w:rsid w:val="00ED7084"/>
    <w:rsid w:val="00EE06B7"/>
    <w:rsid w:val="00EE1103"/>
    <w:rsid w:val="00EE185E"/>
    <w:rsid w:val="00EE2F42"/>
    <w:rsid w:val="00EE3A2E"/>
    <w:rsid w:val="00EE3E13"/>
    <w:rsid w:val="00EE7006"/>
    <w:rsid w:val="00EF010A"/>
    <w:rsid w:val="00EF04CD"/>
    <w:rsid w:val="00EF11A6"/>
    <w:rsid w:val="00EF1665"/>
    <w:rsid w:val="00EF17D5"/>
    <w:rsid w:val="00EF180E"/>
    <w:rsid w:val="00EF2DDE"/>
    <w:rsid w:val="00EF329C"/>
    <w:rsid w:val="00EF490F"/>
    <w:rsid w:val="00EF4A09"/>
    <w:rsid w:val="00EF4EF4"/>
    <w:rsid w:val="00EF515F"/>
    <w:rsid w:val="00EF521C"/>
    <w:rsid w:val="00EF5785"/>
    <w:rsid w:val="00EF5A99"/>
    <w:rsid w:val="00EF62E4"/>
    <w:rsid w:val="00EF698A"/>
    <w:rsid w:val="00EF6FA5"/>
    <w:rsid w:val="00EF7912"/>
    <w:rsid w:val="00EF7B43"/>
    <w:rsid w:val="00F0029E"/>
    <w:rsid w:val="00F01EE1"/>
    <w:rsid w:val="00F02082"/>
    <w:rsid w:val="00F0215D"/>
    <w:rsid w:val="00F0519F"/>
    <w:rsid w:val="00F059BB"/>
    <w:rsid w:val="00F05ABF"/>
    <w:rsid w:val="00F069CA"/>
    <w:rsid w:val="00F06CFF"/>
    <w:rsid w:val="00F07BF0"/>
    <w:rsid w:val="00F10226"/>
    <w:rsid w:val="00F10388"/>
    <w:rsid w:val="00F104CF"/>
    <w:rsid w:val="00F10BB8"/>
    <w:rsid w:val="00F11863"/>
    <w:rsid w:val="00F11869"/>
    <w:rsid w:val="00F12CAE"/>
    <w:rsid w:val="00F15BAB"/>
    <w:rsid w:val="00F15D9C"/>
    <w:rsid w:val="00F1722E"/>
    <w:rsid w:val="00F178A9"/>
    <w:rsid w:val="00F2072F"/>
    <w:rsid w:val="00F211F4"/>
    <w:rsid w:val="00F2177C"/>
    <w:rsid w:val="00F2203C"/>
    <w:rsid w:val="00F22278"/>
    <w:rsid w:val="00F228FF"/>
    <w:rsid w:val="00F23320"/>
    <w:rsid w:val="00F24938"/>
    <w:rsid w:val="00F25AEB"/>
    <w:rsid w:val="00F26F27"/>
    <w:rsid w:val="00F27AF8"/>
    <w:rsid w:val="00F31D3B"/>
    <w:rsid w:val="00F33EEB"/>
    <w:rsid w:val="00F346DF"/>
    <w:rsid w:val="00F353CF"/>
    <w:rsid w:val="00F37253"/>
    <w:rsid w:val="00F37EED"/>
    <w:rsid w:val="00F40CFD"/>
    <w:rsid w:val="00F41529"/>
    <w:rsid w:val="00F418FA"/>
    <w:rsid w:val="00F4429F"/>
    <w:rsid w:val="00F450D4"/>
    <w:rsid w:val="00F45292"/>
    <w:rsid w:val="00F473ED"/>
    <w:rsid w:val="00F4796B"/>
    <w:rsid w:val="00F50046"/>
    <w:rsid w:val="00F5086A"/>
    <w:rsid w:val="00F5216F"/>
    <w:rsid w:val="00F52562"/>
    <w:rsid w:val="00F52C7B"/>
    <w:rsid w:val="00F52FB8"/>
    <w:rsid w:val="00F5457F"/>
    <w:rsid w:val="00F54816"/>
    <w:rsid w:val="00F54BE6"/>
    <w:rsid w:val="00F55EBE"/>
    <w:rsid w:val="00F5613E"/>
    <w:rsid w:val="00F5683B"/>
    <w:rsid w:val="00F574DF"/>
    <w:rsid w:val="00F60C08"/>
    <w:rsid w:val="00F610E1"/>
    <w:rsid w:val="00F62A96"/>
    <w:rsid w:val="00F62F73"/>
    <w:rsid w:val="00F63218"/>
    <w:rsid w:val="00F6374A"/>
    <w:rsid w:val="00F639B8"/>
    <w:rsid w:val="00F65A00"/>
    <w:rsid w:val="00F6684A"/>
    <w:rsid w:val="00F6745D"/>
    <w:rsid w:val="00F675C5"/>
    <w:rsid w:val="00F67C70"/>
    <w:rsid w:val="00F714AF"/>
    <w:rsid w:val="00F723E7"/>
    <w:rsid w:val="00F74477"/>
    <w:rsid w:val="00F74489"/>
    <w:rsid w:val="00F74546"/>
    <w:rsid w:val="00F752B6"/>
    <w:rsid w:val="00F75D16"/>
    <w:rsid w:val="00F76D3D"/>
    <w:rsid w:val="00F771D3"/>
    <w:rsid w:val="00F77D22"/>
    <w:rsid w:val="00F8072C"/>
    <w:rsid w:val="00F80E95"/>
    <w:rsid w:val="00F81CE4"/>
    <w:rsid w:val="00F8203B"/>
    <w:rsid w:val="00F84811"/>
    <w:rsid w:val="00F86DBC"/>
    <w:rsid w:val="00F8719B"/>
    <w:rsid w:val="00F906C9"/>
    <w:rsid w:val="00F92139"/>
    <w:rsid w:val="00F9353C"/>
    <w:rsid w:val="00F947FE"/>
    <w:rsid w:val="00F9489C"/>
    <w:rsid w:val="00F953A1"/>
    <w:rsid w:val="00F957F2"/>
    <w:rsid w:val="00F96175"/>
    <w:rsid w:val="00F962F9"/>
    <w:rsid w:val="00FA16A8"/>
    <w:rsid w:val="00FA3494"/>
    <w:rsid w:val="00FA5876"/>
    <w:rsid w:val="00FA65F4"/>
    <w:rsid w:val="00FA6646"/>
    <w:rsid w:val="00FA79E6"/>
    <w:rsid w:val="00FA7C43"/>
    <w:rsid w:val="00FB02EF"/>
    <w:rsid w:val="00FB1323"/>
    <w:rsid w:val="00FB16C4"/>
    <w:rsid w:val="00FB1AD4"/>
    <w:rsid w:val="00FB1B70"/>
    <w:rsid w:val="00FB214A"/>
    <w:rsid w:val="00FB2C05"/>
    <w:rsid w:val="00FB310C"/>
    <w:rsid w:val="00FB3460"/>
    <w:rsid w:val="00FB3CE3"/>
    <w:rsid w:val="00FB50DB"/>
    <w:rsid w:val="00FB5603"/>
    <w:rsid w:val="00FB5701"/>
    <w:rsid w:val="00FC0DAE"/>
    <w:rsid w:val="00FC0E8F"/>
    <w:rsid w:val="00FC1119"/>
    <w:rsid w:val="00FC3147"/>
    <w:rsid w:val="00FC42BF"/>
    <w:rsid w:val="00FC450A"/>
    <w:rsid w:val="00FC45BA"/>
    <w:rsid w:val="00FC5A70"/>
    <w:rsid w:val="00FC6205"/>
    <w:rsid w:val="00FD1317"/>
    <w:rsid w:val="00FD1BFC"/>
    <w:rsid w:val="00FD2175"/>
    <w:rsid w:val="00FD5EB0"/>
    <w:rsid w:val="00FD74B8"/>
    <w:rsid w:val="00FD7579"/>
    <w:rsid w:val="00FD7C45"/>
    <w:rsid w:val="00FE20D8"/>
    <w:rsid w:val="00FE5BF4"/>
    <w:rsid w:val="00FE5F26"/>
    <w:rsid w:val="00FE76EC"/>
    <w:rsid w:val="00FF1006"/>
    <w:rsid w:val="00FF140E"/>
    <w:rsid w:val="00FF1B0E"/>
    <w:rsid w:val="00FF2177"/>
    <w:rsid w:val="00FF2294"/>
    <w:rsid w:val="00FF23EB"/>
    <w:rsid w:val="00FF3751"/>
    <w:rsid w:val="00FF4AA6"/>
    <w:rsid w:val="00FF66D5"/>
    <w:rsid w:val="00FF68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AE6C435"/>
  <w15:chartTrackingRefBased/>
  <w15:docId w15:val="{BBF0C008-AEEE-4525-8BF8-8E9D840C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41DA"/>
    <w:pPr>
      <w:bidi/>
    </w:pPr>
    <w:rPr>
      <w:sz w:val="24"/>
      <w:szCs w:val="24"/>
      <w:lang w:eastAsia="he-IL"/>
    </w:rPr>
  </w:style>
  <w:style w:type="paragraph" w:styleId="1">
    <w:name w:val="heading 1"/>
    <w:basedOn w:val="a"/>
    <w:next w:val="a"/>
    <w:link w:val="10"/>
    <w:qFormat/>
    <w:rsid w:val="00E43F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235FDC"/>
    <w:pPr>
      <w:keepNext/>
      <w:ind w:right="-900"/>
      <w:outlineLvl w:val="1"/>
    </w:pPr>
    <w:rPr>
      <w:rFonts w:ascii="Tahoma" w:hAnsi="Tahoma" w:cs="Levenim MT"/>
      <w:b/>
      <w:bC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607FE"/>
    <w:pPr>
      <w:tabs>
        <w:tab w:val="center" w:pos="4153"/>
        <w:tab w:val="right" w:pos="8306"/>
      </w:tabs>
    </w:pPr>
  </w:style>
  <w:style w:type="paragraph" w:styleId="a5">
    <w:name w:val="footer"/>
    <w:basedOn w:val="a"/>
    <w:link w:val="a6"/>
    <w:uiPriority w:val="99"/>
    <w:rsid w:val="007607FE"/>
    <w:pPr>
      <w:tabs>
        <w:tab w:val="center" w:pos="4153"/>
        <w:tab w:val="right" w:pos="8306"/>
      </w:tabs>
    </w:pPr>
  </w:style>
  <w:style w:type="paragraph" w:styleId="a7">
    <w:name w:val="Balloon Text"/>
    <w:basedOn w:val="a"/>
    <w:semiHidden/>
    <w:rsid w:val="00FB5603"/>
    <w:rPr>
      <w:rFonts w:ascii="Tahoma" w:hAnsi="Tahoma" w:cs="Tahoma"/>
      <w:sz w:val="16"/>
      <w:szCs w:val="16"/>
    </w:rPr>
  </w:style>
  <w:style w:type="table" w:styleId="a8">
    <w:name w:val="Table Grid"/>
    <w:basedOn w:val="a1"/>
    <w:uiPriority w:val="59"/>
    <w:rsid w:val="00330C8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8A2A1C"/>
    <w:pPr>
      <w:shd w:val="clear" w:color="auto" w:fill="000080"/>
    </w:pPr>
    <w:rPr>
      <w:rFonts w:ascii="Tahoma" w:hAnsi="Tahoma" w:cs="Tahoma"/>
      <w:sz w:val="20"/>
      <w:szCs w:val="20"/>
    </w:rPr>
  </w:style>
  <w:style w:type="paragraph" w:styleId="aa">
    <w:name w:val="List Paragraph"/>
    <w:basedOn w:val="a"/>
    <w:uiPriority w:val="99"/>
    <w:qFormat/>
    <w:rsid w:val="005E3214"/>
    <w:pPr>
      <w:ind w:left="720"/>
    </w:pPr>
    <w:rPr>
      <w:rFonts w:ascii="Calibri" w:hAnsi="Calibri" w:cs="Arial"/>
      <w:sz w:val="22"/>
      <w:szCs w:val="22"/>
      <w:lang w:eastAsia="en-US"/>
    </w:rPr>
  </w:style>
  <w:style w:type="character" w:styleId="ab">
    <w:name w:val="annotation reference"/>
    <w:basedOn w:val="a0"/>
    <w:rsid w:val="007E54E2"/>
    <w:rPr>
      <w:sz w:val="16"/>
      <w:szCs w:val="16"/>
    </w:rPr>
  </w:style>
  <w:style w:type="paragraph" w:styleId="ac">
    <w:name w:val="annotation text"/>
    <w:basedOn w:val="a"/>
    <w:link w:val="ad"/>
    <w:rsid w:val="007E54E2"/>
    <w:rPr>
      <w:sz w:val="20"/>
      <w:szCs w:val="20"/>
    </w:rPr>
  </w:style>
  <w:style w:type="character" w:customStyle="1" w:styleId="ad">
    <w:name w:val="טקסט הערה תו"/>
    <w:basedOn w:val="a0"/>
    <w:link w:val="ac"/>
    <w:rsid w:val="007E54E2"/>
    <w:rPr>
      <w:lang w:eastAsia="he-IL"/>
    </w:rPr>
  </w:style>
  <w:style w:type="paragraph" w:styleId="ae">
    <w:name w:val="annotation subject"/>
    <w:basedOn w:val="ac"/>
    <w:next w:val="ac"/>
    <w:link w:val="af"/>
    <w:semiHidden/>
    <w:unhideWhenUsed/>
    <w:rsid w:val="007E54E2"/>
    <w:rPr>
      <w:b/>
      <w:bCs/>
    </w:rPr>
  </w:style>
  <w:style w:type="character" w:customStyle="1" w:styleId="af">
    <w:name w:val="נושא הערה תו"/>
    <w:basedOn w:val="ad"/>
    <w:link w:val="ae"/>
    <w:semiHidden/>
    <w:rsid w:val="007E54E2"/>
    <w:rPr>
      <w:b/>
      <w:bCs/>
      <w:lang w:eastAsia="he-IL"/>
    </w:rPr>
  </w:style>
  <w:style w:type="paragraph" w:styleId="af0">
    <w:name w:val="Revision"/>
    <w:hidden/>
    <w:uiPriority w:val="99"/>
    <w:semiHidden/>
    <w:rsid w:val="000C6240"/>
    <w:rPr>
      <w:sz w:val="24"/>
      <w:szCs w:val="24"/>
      <w:lang w:eastAsia="he-IL"/>
    </w:rPr>
  </w:style>
  <w:style w:type="paragraph" w:styleId="af1">
    <w:name w:val="Plain Text"/>
    <w:basedOn w:val="a"/>
    <w:link w:val="af2"/>
    <w:uiPriority w:val="99"/>
    <w:unhideWhenUsed/>
    <w:rsid w:val="00D30B93"/>
    <w:rPr>
      <w:rFonts w:ascii="Calibri" w:eastAsia="Calibri" w:hAnsi="Calibri" w:cs="Arial"/>
      <w:sz w:val="22"/>
      <w:szCs w:val="21"/>
      <w:lang w:eastAsia="en-US"/>
    </w:rPr>
  </w:style>
  <w:style w:type="character" w:customStyle="1" w:styleId="af2">
    <w:name w:val="טקסט רגיל תו"/>
    <w:basedOn w:val="a0"/>
    <w:link w:val="af1"/>
    <w:uiPriority w:val="99"/>
    <w:rsid w:val="00D30B93"/>
    <w:rPr>
      <w:rFonts w:ascii="Calibri" w:eastAsia="Calibri" w:hAnsi="Calibri" w:cs="Arial"/>
      <w:sz w:val="22"/>
      <w:szCs w:val="21"/>
    </w:rPr>
  </w:style>
  <w:style w:type="character" w:customStyle="1" w:styleId="a6">
    <w:name w:val="כותרת תחתונה תו"/>
    <w:basedOn w:val="a0"/>
    <w:link w:val="a5"/>
    <w:uiPriority w:val="99"/>
    <w:rsid w:val="00686E03"/>
    <w:rPr>
      <w:sz w:val="24"/>
      <w:szCs w:val="24"/>
      <w:lang w:eastAsia="he-IL"/>
    </w:rPr>
  </w:style>
  <w:style w:type="paragraph" w:customStyle="1" w:styleId="xmsonormal">
    <w:name w:val="x_msonormal"/>
    <w:basedOn w:val="a"/>
    <w:rsid w:val="00EA2101"/>
    <w:rPr>
      <w:rFonts w:ascii="Calibri" w:eastAsiaTheme="minorHAnsi" w:hAnsi="Calibri" w:cs="Calibri"/>
      <w:sz w:val="22"/>
      <w:szCs w:val="22"/>
      <w:lang w:eastAsia="en-US"/>
    </w:rPr>
  </w:style>
  <w:style w:type="character" w:customStyle="1" w:styleId="a4">
    <w:name w:val="כותרת עליונה תו"/>
    <w:basedOn w:val="a0"/>
    <w:link w:val="a3"/>
    <w:rsid w:val="00AC424C"/>
    <w:rPr>
      <w:sz w:val="24"/>
      <w:szCs w:val="24"/>
      <w:lang w:eastAsia="he-IL"/>
    </w:rPr>
  </w:style>
  <w:style w:type="character" w:customStyle="1" w:styleId="20">
    <w:name w:val="כותרת 2 תו"/>
    <w:basedOn w:val="a0"/>
    <w:link w:val="2"/>
    <w:rsid w:val="00235FDC"/>
    <w:rPr>
      <w:rFonts w:ascii="Tahoma" w:hAnsi="Tahoma" w:cs="Levenim MT"/>
      <w:b/>
      <w:bCs/>
      <w:color w:val="000000"/>
      <w:sz w:val="22"/>
      <w:szCs w:val="22"/>
      <w:lang w:eastAsia="he-IL"/>
    </w:rPr>
  </w:style>
  <w:style w:type="character" w:customStyle="1" w:styleId="10">
    <w:name w:val="כותרת 1 תו"/>
    <w:basedOn w:val="a0"/>
    <w:link w:val="1"/>
    <w:rsid w:val="00E43F06"/>
    <w:rPr>
      <w:rFonts w:asciiTheme="majorHAnsi" w:eastAsiaTheme="majorEastAsia" w:hAnsiTheme="majorHAnsi" w:cstheme="majorBidi"/>
      <w:color w:val="2E74B5" w:themeColor="accent1" w:themeShade="BF"/>
      <w:sz w:val="32"/>
      <w:szCs w:val="32"/>
      <w:lang w:eastAsia="he-IL"/>
    </w:rPr>
  </w:style>
  <w:style w:type="paragraph" w:customStyle="1" w:styleId="af3">
    <w:name w:val="#הגדרות"/>
    <w:basedOn w:val="a"/>
    <w:rsid w:val="00E43F06"/>
    <w:pPr>
      <w:spacing w:line="240" w:lineRule="atLeast"/>
      <w:jc w:val="both"/>
    </w:pPr>
    <w:rPr>
      <w:rFonts w:cs="David"/>
      <w:sz w:val="20"/>
      <w:szCs w:val="20"/>
    </w:rPr>
  </w:style>
  <w:style w:type="paragraph" w:customStyle="1" w:styleId="11">
    <w:name w:val="#רמה1"/>
    <w:basedOn w:val="a"/>
    <w:rsid w:val="00E43F06"/>
    <w:pPr>
      <w:tabs>
        <w:tab w:val="left" w:pos="998"/>
      </w:tabs>
      <w:spacing w:line="240" w:lineRule="atLeast"/>
      <w:ind w:firstLine="612"/>
      <w:jc w:val="both"/>
    </w:pPr>
    <w:rPr>
      <w:rFonts w:cs="David"/>
      <w:sz w:val="20"/>
      <w:szCs w:val="20"/>
    </w:rPr>
  </w:style>
  <w:style w:type="paragraph" w:customStyle="1" w:styleId="af4">
    <w:name w:val="#הסמכה"/>
    <w:basedOn w:val="11"/>
    <w:next w:val="a"/>
    <w:uiPriority w:val="99"/>
    <w:rsid w:val="00E43F06"/>
    <w:pPr>
      <w:spacing w:before="240"/>
    </w:pPr>
  </w:style>
  <w:style w:type="paragraph" w:customStyle="1" w:styleId="af5">
    <w:name w:val="#כותרתסעיף"/>
    <w:basedOn w:val="a"/>
    <w:next w:val="11"/>
    <w:rsid w:val="00E43F06"/>
    <w:pPr>
      <w:spacing w:before="230" w:line="240" w:lineRule="atLeast"/>
      <w:ind w:left="618" w:hanging="618"/>
    </w:pPr>
    <w:rPr>
      <w:rFonts w:cs="David"/>
      <w:b/>
      <w:bCs/>
      <w:color w:val="244061"/>
      <w:sz w:val="21"/>
      <w:szCs w:val="21"/>
    </w:rPr>
  </w:style>
  <w:style w:type="paragraph" w:customStyle="1" w:styleId="af6">
    <w:name w:val="#מספר סעיף"/>
    <w:basedOn w:val="a"/>
    <w:next w:val="11"/>
    <w:rsid w:val="00E43F06"/>
    <w:pPr>
      <w:tabs>
        <w:tab w:val="left" w:pos="624"/>
        <w:tab w:val="left" w:pos="652"/>
      </w:tabs>
      <w:spacing w:line="240" w:lineRule="atLeast"/>
      <w:jc w:val="both"/>
    </w:pPr>
    <w:rPr>
      <w:rFonts w:cs="David"/>
      <w:sz w:val="20"/>
      <w:szCs w:val="20"/>
    </w:rPr>
  </w:style>
  <w:style w:type="paragraph" w:customStyle="1" w:styleId="12">
    <w:name w:val="#סימן1"/>
    <w:basedOn w:val="-"/>
    <w:next w:val="af3"/>
    <w:rsid w:val="00E43F06"/>
    <w:rPr>
      <w:b w:val="0"/>
      <w:bCs w:val="0"/>
      <w:color w:val="auto"/>
      <w:sz w:val="21"/>
      <w:szCs w:val="21"/>
    </w:rPr>
  </w:style>
  <w:style w:type="paragraph" w:customStyle="1" w:styleId="-">
    <w:name w:val="#-פרק"/>
    <w:basedOn w:val="11"/>
    <w:next w:val="a"/>
    <w:rsid w:val="00E43F06"/>
    <w:pPr>
      <w:tabs>
        <w:tab w:val="clear" w:pos="998"/>
      </w:tabs>
      <w:spacing w:before="240"/>
      <w:ind w:firstLine="0"/>
      <w:jc w:val="center"/>
    </w:pPr>
    <w:rPr>
      <w:b/>
      <w:bCs/>
      <w:color w:val="000080"/>
      <w:sz w:val="28"/>
      <w:szCs w:val="28"/>
    </w:rPr>
  </w:style>
  <w:style w:type="paragraph" w:customStyle="1" w:styleId="21">
    <w:name w:val="#רמה2"/>
    <w:basedOn w:val="a"/>
    <w:rsid w:val="00E43F06"/>
    <w:pPr>
      <w:tabs>
        <w:tab w:val="left" w:pos="1418"/>
      </w:tabs>
      <w:spacing w:line="240" w:lineRule="atLeast"/>
      <w:ind w:left="998"/>
      <w:jc w:val="both"/>
    </w:pPr>
    <w:rPr>
      <w:rFonts w:cs="David"/>
      <w:sz w:val="20"/>
      <w:szCs w:val="20"/>
    </w:rPr>
  </w:style>
  <w:style w:type="paragraph" w:styleId="af7">
    <w:name w:val="footnote text"/>
    <w:basedOn w:val="a"/>
    <w:link w:val="af8"/>
    <w:uiPriority w:val="99"/>
    <w:unhideWhenUsed/>
    <w:rsid w:val="00E43F06"/>
    <w:rPr>
      <w:rFonts w:cs="David"/>
      <w:sz w:val="20"/>
      <w:szCs w:val="20"/>
    </w:rPr>
  </w:style>
  <w:style w:type="character" w:customStyle="1" w:styleId="af8">
    <w:name w:val="טקסט הערת שוליים תו"/>
    <w:basedOn w:val="a0"/>
    <w:link w:val="af7"/>
    <w:uiPriority w:val="99"/>
    <w:rsid w:val="00E43F06"/>
    <w:rPr>
      <w:rFonts w:cs="David"/>
      <w:lang w:eastAsia="he-IL"/>
    </w:rPr>
  </w:style>
  <w:style w:type="character" w:styleId="af9">
    <w:name w:val="footnote reference"/>
    <w:basedOn w:val="a0"/>
    <w:unhideWhenUsed/>
    <w:rsid w:val="00E43F06"/>
    <w:rPr>
      <w:rFonts w:cs="Times New Roman"/>
      <w:vertAlign w:val="superscript"/>
    </w:rPr>
  </w:style>
  <w:style w:type="paragraph" w:customStyle="1" w:styleId="afa">
    <w:name w:val="#חתימת ראש הרשות+"/>
    <w:basedOn w:val="a"/>
    <w:qFormat/>
    <w:rsid w:val="00E43F06"/>
    <w:pPr>
      <w:keepNext/>
      <w:tabs>
        <w:tab w:val="left" w:pos="998"/>
        <w:tab w:val="left" w:pos="1320"/>
        <w:tab w:val="left" w:pos="6321"/>
      </w:tabs>
      <w:spacing w:before="60" w:line="220" w:lineRule="exact"/>
      <w:ind w:left="5052"/>
      <w:jc w:val="center"/>
    </w:pPr>
    <w:rPr>
      <w:rFonts w:cs="David"/>
      <w:b/>
      <w:bCs/>
      <w:color w:val="800000"/>
      <w:sz w:val="20"/>
      <w:szCs w:val="20"/>
    </w:rPr>
  </w:style>
  <w:style w:type="paragraph" w:styleId="NormalWeb">
    <w:name w:val="Normal (Web)"/>
    <w:basedOn w:val="a"/>
    <w:uiPriority w:val="99"/>
    <w:unhideWhenUsed/>
    <w:rsid w:val="00205C4D"/>
    <w:pPr>
      <w:bidi w:val="0"/>
      <w:spacing w:before="100" w:beforeAutospacing="1" w:after="100" w:afterAutospacing="1"/>
    </w:pPr>
    <w:rPr>
      <w:lang w:eastAsia="en-US"/>
    </w:rPr>
  </w:style>
  <w:style w:type="character" w:styleId="afb">
    <w:name w:val="Strong"/>
    <w:basedOn w:val="a0"/>
    <w:uiPriority w:val="22"/>
    <w:qFormat/>
    <w:rsid w:val="00205C4D"/>
    <w:rPr>
      <w:b/>
      <w:bCs/>
    </w:rPr>
  </w:style>
  <w:style w:type="paragraph" w:customStyle="1" w:styleId="CTRL1C">
    <w:name w:val="CTRL_1_C"/>
    <w:basedOn w:val="a"/>
    <w:rsid w:val="002E69A0"/>
    <w:pPr>
      <w:overflowPunct w:val="0"/>
      <w:autoSpaceDE w:val="0"/>
      <w:autoSpaceDN w:val="0"/>
      <w:adjustRightInd w:val="0"/>
      <w:spacing w:line="320" w:lineRule="atLeast"/>
      <w:ind w:left="567"/>
      <w:jc w:val="both"/>
      <w:textAlignment w:val="baseline"/>
    </w:pPr>
    <w:rPr>
      <w:rFonts w:cs="David"/>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860">
      <w:bodyDiv w:val="1"/>
      <w:marLeft w:val="0"/>
      <w:marRight w:val="0"/>
      <w:marTop w:val="0"/>
      <w:marBottom w:val="0"/>
      <w:divBdr>
        <w:top w:val="none" w:sz="0" w:space="0" w:color="auto"/>
        <w:left w:val="none" w:sz="0" w:space="0" w:color="auto"/>
        <w:bottom w:val="none" w:sz="0" w:space="0" w:color="auto"/>
        <w:right w:val="none" w:sz="0" w:space="0" w:color="auto"/>
      </w:divBdr>
    </w:div>
    <w:div w:id="68696982">
      <w:bodyDiv w:val="1"/>
      <w:marLeft w:val="0"/>
      <w:marRight w:val="0"/>
      <w:marTop w:val="0"/>
      <w:marBottom w:val="0"/>
      <w:divBdr>
        <w:top w:val="none" w:sz="0" w:space="0" w:color="auto"/>
        <w:left w:val="none" w:sz="0" w:space="0" w:color="auto"/>
        <w:bottom w:val="none" w:sz="0" w:space="0" w:color="auto"/>
        <w:right w:val="none" w:sz="0" w:space="0" w:color="auto"/>
      </w:divBdr>
    </w:div>
    <w:div w:id="82456356">
      <w:bodyDiv w:val="1"/>
      <w:marLeft w:val="0"/>
      <w:marRight w:val="0"/>
      <w:marTop w:val="0"/>
      <w:marBottom w:val="0"/>
      <w:divBdr>
        <w:top w:val="none" w:sz="0" w:space="0" w:color="auto"/>
        <w:left w:val="none" w:sz="0" w:space="0" w:color="auto"/>
        <w:bottom w:val="none" w:sz="0" w:space="0" w:color="auto"/>
        <w:right w:val="none" w:sz="0" w:space="0" w:color="auto"/>
      </w:divBdr>
    </w:div>
    <w:div w:id="93937364">
      <w:bodyDiv w:val="1"/>
      <w:marLeft w:val="0"/>
      <w:marRight w:val="0"/>
      <w:marTop w:val="0"/>
      <w:marBottom w:val="0"/>
      <w:divBdr>
        <w:top w:val="none" w:sz="0" w:space="0" w:color="auto"/>
        <w:left w:val="none" w:sz="0" w:space="0" w:color="auto"/>
        <w:bottom w:val="none" w:sz="0" w:space="0" w:color="auto"/>
        <w:right w:val="none" w:sz="0" w:space="0" w:color="auto"/>
      </w:divBdr>
    </w:div>
    <w:div w:id="106312731">
      <w:bodyDiv w:val="1"/>
      <w:marLeft w:val="0"/>
      <w:marRight w:val="0"/>
      <w:marTop w:val="0"/>
      <w:marBottom w:val="0"/>
      <w:divBdr>
        <w:top w:val="none" w:sz="0" w:space="0" w:color="auto"/>
        <w:left w:val="none" w:sz="0" w:space="0" w:color="auto"/>
        <w:bottom w:val="none" w:sz="0" w:space="0" w:color="auto"/>
        <w:right w:val="none" w:sz="0" w:space="0" w:color="auto"/>
      </w:divBdr>
    </w:div>
    <w:div w:id="134223700">
      <w:bodyDiv w:val="1"/>
      <w:marLeft w:val="0"/>
      <w:marRight w:val="0"/>
      <w:marTop w:val="0"/>
      <w:marBottom w:val="0"/>
      <w:divBdr>
        <w:top w:val="none" w:sz="0" w:space="0" w:color="auto"/>
        <w:left w:val="none" w:sz="0" w:space="0" w:color="auto"/>
        <w:bottom w:val="none" w:sz="0" w:space="0" w:color="auto"/>
        <w:right w:val="none" w:sz="0" w:space="0" w:color="auto"/>
      </w:divBdr>
    </w:div>
    <w:div w:id="147595608">
      <w:bodyDiv w:val="1"/>
      <w:marLeft w:val="0"/>
      <w:marRight w:val="0"/>
      <w:marTop w:val="0"/>
      <w:marBottom w:val="0"/>
      <w:divBdr>
        <w:top w:val="none" w:sz="0" w:space="0" w:color="auto"/>
        <w:left w:val="none" w:sz="0" w:space="0" w:color="auto"/>
        <w:bottom w:val="none" w:sz="0" w:space="0" w:color="auto"/>
        <w:right w:val="none" w:sz="0" w:space="0" w:color="auto"/>
      </w:divBdr>
    </w:div>
    <w:div w:id="176428074">
      <w:bodyDiv w:val="1"/>
      <w:marLeft w:val="0"/>
      <w:marRight w:val="0"/>
      <w:marTop w:val="0"/>
      <w:marBottom w:val="0"/>
      <w:divBdr>
        <w:top w:val="none" w:sz="0" w:space="0" w:color="auto"/>
        <w:left w:val="none" w:sz="0" w:space="0" w:color="auto"/>
        <w:bottom w:val="none" w:sz="0" w:space="0" w:color="auto"/>
        <w:right w:val="none" w:sz="0" w:space="0" w:color="auto"/>
      </w:divBdr>
    </w:div>
    <w:div w:id="181093093">
      <w:bodyDiv w:val="1"/>
      <w:marLeft w:val="0"/>
      <w:marRight w:val="0"/>
      <w:marTop w:val="0"/>
      <w:marBottom w:val="0"/>
      <w:divBdr>
        <w:top w:val="none" w:sz="0" w:space="0" w:color="auto"/>
        <w:left w:val="none" w:sz="0" w:space="0" w:color="auto"/>
        <w:bottom w:val="none" w:sz="0" w:space="0" w:color="auto"/>
        <w:right w:val="none" w:sz="0" w:space="0" w:color="auto"/>
      </w:divBdr>
    </w:div>
    <w:div w:id="200020772">
      <w:bodyDiv w:val="1"/>
      <w:marLeft w:val="0"/>
      <w:marRight w:val="0"/>
      <w:marTop w:val="0"/>
      <w:marBottom w:val="0"/>
      <w:divBdr>
        <w:top w:val="none" w:sz="0" w:space="0" w:color="auto"/>
        <w:left w:val="none" w:sz="0" w:space="0" w:color="auto"/>
        <w:bottom w:val="none" w:sz="0" w:space="0" w:color="auto"/>
        <w:right w:val="none" w:sz="0" w:space="0" w:color="auto"/>
      </w:divBdr>
    </w:div>
    <w:div w:id="200896969">
      <w:bodyDiv w:val="1"/>
      <w:marLeft w:val="0"/>
      <w:marRight w:val="0"/>
      <w:marTop w:val="0"/>
      <w:marBottom w:val="0"/>
      <w:divBdr>
        <w:top w:val="none" w:sz="0" w:space="0" w:color="auto"/>
        <w:left w:val="none" w:sz="0" w:space="0" w:color="auto"/>
        <w:bottom w:val="none" w:sz="0" w:space="0" w:color="auto"/>
        <w:right w:val="none" w:sz="0" w:space="0" w:color="auto"/>
      </w:divBdr>
    </w:div>
    <w:div w:id="212738253">
      <w:bodyDiv w:val="1"/>
      <w:marLeft w:val="0"/>
      <w:marRight w:val="0"/>
      <w:marTop w:val="0"/>
      <w:marBottom w:val="0"/>
      <w:divBdr>
        <w:top w:val="none" w:sz="0" w:space="0" w:color="auto"/>
        <w:left w:val="none" w:sz="0" w:space="0" w:color="auto"/>
        <w:bottom w:val="none" w:sz="0" w:space="0" w:color="auto"/>
        <w:right w:val="none" w:sz="0" w:space="0" w:color="auto"/>
      </w:divBdr>
    </w:div>
    <w:div w:id="218783289">
      <w:bodyDiv w:val="1"/>
      <w:marLeft w:val="0"/>
      <w:marRight w:val="0"/>
      <w:marTop w:val="0"/>
      <w:marBottom w:val="0"/>
      <w:divBdr>
        <w:top w:val="none" w:sz="0" w:space="0" w:color="auto"/>
        <w:left w:val="none" w:sz="0" w:space="0" w:color="auto"/>
        <w:bottom w:val="none" w:sz="0" w:space="0" w:color="auto"/>
        <w:right w:val="none" w:sz="0" w:space="0" w:color="auto"/>
      </w:divBdr>
    </w:div>
    <w:div w:id="228347014">
      <w:bodyDiv w:val="1"/>
      <w:marLeft w:val="0"/>
      <w:marRight w:val="0"/>
      <w:marTop w:val="0"/>
      <w:marBottom w:val="0"/>
      <w:divBdr>
        <w:top w:val="none" w:sz="0" w:space="0" w:color="auto"/>
        <w:left w:val="none" w:sz="0" w:space="0" w:color="auto"/>
        <w:bottom w:val="none" w:sz="0" w:space="0" w:color="auto"/>
        <w:right w:val="none" w:sz="0" w:space="0" w:color="auto"/>
      </w:divBdr>
    </w:div>
    <w:div w:id="248929319">
      <w:bodyDiv w:val="1"/>
      <w:marLeft w:val="0"/>
      <w:marRight w:val="0"/>
      <w:marTop w:val="0"/>
      <w:marBottom w:val="0"/>
      <w:divBdr>
        <w:top w:val="none" w:sz="0" w:space="0" w:color="auto"/>
        <w:left w:val="none" w:sz="0" w:space="0" w:color="auto"/>
        <w:bottom w:val="none" w:sz="0" w:space="0" w:color="auto"/>
        <w:right w:val="none" w:sz="0" w:space="0" w:color="auto"/>
      </w:divBdr>
    </w:div>
    <w:div w:id="251206907">
      <w:bodyDiv w:val="1"/>
      <w:marLeft w:val="0"/>
      <w:marRight w:val="0"/>
      <w:marTop w:val="0"/>
      <w:marBottom w:val="0"/>
      <w:divBdr>
        <w:top w:val="none" w:sz="0" w:space="0" w:color="auto"/>
        <w:left w:val="none" w:sz="0" w:space="0" w:color="auto"/>
        <w:bottom w:val="none" w:sz="0" w:space="0" w:color="auto"/>
        <w:right w:val="none" w:sz="0" w:space="0" w:color="auto"/>
      </w:divBdr>
    </w:div>
    <w:div w:id="267588179">
      <w:bodyDiv w:val="1"/>
      <w:marLeft w:val="0"/>
      <w:marRight w:val="0"/>
      <w:marTop w:val="0"/>
      <w:marBottom w:val="0"/>
      <w:divBdr>
        <w:top w:val="none" w:sz="0" w:space="0" w:color="auto"/>
        <w:left w:val="none" w:sz="0" w:space="0" w:color="auto"/>
        <w:bottom w:val="none" w:sz="0" w:space="0" w:color="auto"/>
        <w:right w:val="none" w:sz="0" w:space="0" w:color="auto"/>
      </w:divBdr>
    </w:div>
    <w:div w:id="267933332">
      <w:bodyDiv w:val="1"/>
      <w:marLeft w:val="0"/>
      <w:marRight w:val="0"/>
      <w:marTop w:val="0"/>
      <w:marBottom w:val="0"/>
      <w:divBdr>
        <w:top w:val="none" w:sz="0" w:space="0" w:color="auto"/>
        <w:left w:val="none" w:sz="0" w:space="0" w:color="auto"/>
        <w:bottom w:val="none" w:sz="0" w:space="0" w:color="auto"/>
        <w:right w:val="none" w:sz="0" w:space="0" w:color="auto"/>
      </w:divBdr>
    </w:div>
    <w:div w:id="329260785">
      <w:bodyDiv w:val="1"/>
      <w:marLeft w:val="0"/>
      <w:marRight w:val="0"/>
      <w:marTop w:val="0"/>
      <w:marBottom w:val="0"/>
      <w:divBdr>
        <w:top w:val="none" w:sz="0" w:space="0" w:color="auto"/>
        <w:left w:val="none" w:sz="0" w:space="0" w:color="auto"/>
        <w:bottom w:val="none" w:sz="0" w:space="0" w:color="auto"/>
        <w:right w:val="none" w:sz="0" w:space="0" w:color="auto"/>
      </w:divBdr>
    </w:div>
    <w:div w:id="355153354">
      <w:bodyDiv w:val="1"/>
      <w:marLeft w:val="0"/>
      <w:marRight w:val="0"/>
      <w:marTop w:val="0"/>
      <w:marBottom w:val="0"/>
      <w:divBdr>
        <w:top w:val="none" w:sz="0" w:space="0" w:color="auto"/>
        <w:left w:val="none" w:sz="0" w:space="0" w:color="auto"/>
        <w:bottom w:val="none" w:sz="0" w:space="0" w:color="auto"/>
        <w:right w:val="none" w:sz="0" w:space="0" w:color="auto"/>
      </w:divBdr>
    </w:div>
    <w:div w:id="428356633">
      <w:bodyDiv w:val="1"/>
      <w:marLeft w:val="0"/>
      <w:marRight w:val="0"/>
      <w:marTop w:val="0"/>
      <w:marBottom w:val="0"/>
      <w:divBdr>
        <w:top w:val="none" w:sz="0" w:space="0" w:color="auto"/>
        <w:left w:val="none" w:sz="0" w:space="0" w:color="auto"/>
        <w:bottom w:val="none" w:sz="0" w:space="0" w:color="auto"/>
        <w:right w:val="none" w:sz="0" w:space="0" w:color="auto"/>
      </w:divBdr>
    </w:div>
    <w:div w:id="437718219">
      <w:bodyDiv w:val="1"/>
      <w:marLeft w:val="0"/>
      <w:marRight w:val="0"/>
      <w:marTop w:val="0"/>
      <w:marBottom w:val="0"/>
      <w:divBdr>
        <w:top w:val="none" w:sz="0" w:space="0" w:color="auto"/>
        <w:left w:val="none" w:sz="0" w:space="0" w:color="auto"/>
        <w:bottom w:val="none" w:sz="0" w:space="0" w:color="auto"/>
        <w:right w:val="none" w:sz="0" w:space="0" w:color="auto"/>
      </w:divBdr>
    </w:div>
    <w:div w:id="477844153">
      <w:bodyDiv w:val="1"/>
      <w:marLeft w:val="0"/>
      <w:marRight w:val="0"/>
      <w:marTop w:val="0"/>
      <w:marBottom w:val="0"/>
      <w:divBdr>
        <w:top w:val="none" w:sz="0" w:space="0" w:color="auto"/>
        <w:left w:val="none" w:sz="0" w:space="0" w:color="auto"/>
        <w:bottom w:val="none" w:sz="0" w:space="0" w:color="auto"/>
        <w:right w:val="none" w:sz="0" w:space="0" w:color="auto"/>
      </w:divBdr>
    </w:div>
    <w:div w:id="492992288">
      <w:bodyDiv w:val="1"/>
      <w:marLeft w:val="0"/>
      <w:marRight w:val="0"/>
      <w:marTop w:val="0"/>
      <w:marBottom w:val="0"/>
      <w:divBdr>
        <w:top w:val="none" w:sz="0" w:space="0" w:color="auto"/>
        <w:left w:val="none" w:sz="0" w:space="0" w:color="auto"/>
        <w:bottom w:val="none" w:sz="0" w:space="0" w:color="auto"/>
        <w:right w:val="none" w:sz="0" w:space="0" w:color="auto"/>
      </w:divBdr>
    </w:div>
    <w:div w:id="506286140">
      <w:bodyDiv w:val="1"/>
      <w:marLeft w:val="0"/>
      <w:marRight w:val="0"/>
      <w:marTop w:val="0"/>
      <w:marBottom w:val="0"/>
      <w:divBdr>
        <w:top w:val="none" w:sz="0" w:space="0" w:color="auto"/>
        <w:left w:val="none" w:sz="0" w:space="0" w:color="auto"/>
        <w:bottom w:val="none" w:sz="0" w:space="0" w:color="auto"/>
        <w:right w:val="none" w:sz="0" w:space="0" w:color="auto"/>
      </w:divBdr>
    </w:div>
    <w:div w:id="511844784">
      <w:bodyDiv w:val="1"/>
      <w:marLeft w:val="0"/>
      <w:marRight w:val="0"/>
      <w:marTop w:val="0"/>
      <w:marBottom w:val="0"/>
      <w:divBdr>
        <w:top w:val="none" w:sz="0" w:space="0" w:color="auto"/>
        <w:left w:val="none" w:sz="0" w:space="0" w:color="auto"/>
        <w:bottom w:val="none" w:sz="0" w:space="0" w:color="auto"/>
        <w:right w:val="none" w:sz="0" w:space="0" w:color="auto"/>
      </w:divBdr>
    </w:div>
    <w:div w:id="530218390">
      <w:bodyDiv w:val="1"/>
      <w:marLeft w:val="0"/>
      <w:marRight w:val="0"/>
      <w:marTop w:val="0"/>
      <w:marBottom w:val="0"/>
      <w:divBdr>
        <w:top w:val="none" w:sz="0" w:space="0" w:color="auto"/>
        <w:left w:val="none" w:sz="0" w:space="0" w:color="auto"/>
        <w:bottom w:val="none" w:sz="0" w:space="0" w:color="auto"/>
        <w:right w:val="none" w:sz="0" w:space="0" w:color="auto"/>
      </w:divBdr>
    </w:div>
    <w:div w:id="560410278">
      <w:bodyDiv w:val="1"/>
      <w:marLeft w:val="0"/>
      <w:marRight w:val="0"/>
      <w:marTop w:val="0"/>
      <w:marBottom w:val="0"/>
      <w:divBdr>
        <w:top w:val="none" w:sz="0" w:space="0" w:color="auto"/>
        <w:left w:val="none" w:sz="0" w:space="0" w:color="auto"/>
        <w:bottom w:val="none" w:sz="0" w:space="0" w:color="auto"/>
        <w:right w:val="none" w:sz="0" w:space="0" w:color="auto"/>
      </w:divBdr>
    </w:div>
    <w:div w:id="568152941">
      <w:bodyDiv w:val="1"/>
      <w:marLeft w:val="0"/>
      <w:marRight w:val="0"/>
      <w:marTop w:val="0"/>
      <w:marBottom w:val="0"/>
      <w:divBdr>
        <w:top w:val="none" w:sz="0" w:space="0" w:color="auto"/>
        <w:left w:val="none" w:sz="0" w:space="0" w:color="auto"/>
        <w:bottom w:val="none" w:sz="0" w:space="0" w:color="auto"/>
        <w:right w:val="none" w:sz="0" w:space="0" w:color="auto"/>
      </w:divBdr>
    </w:div>
    <w:div w:id="631056371">
      <w:bodyDiv w:val="1"/>
      <w:marLeft w:val="0"/>
      <w:marRight w:val="0"/>
      <w:marTop w:val="0"/>
      <w:marBottom w:val="0"/>
      <w:divBdr>
        <w:top w:val="none" w:sz="0" w:space="0" w:color="auto"/>
        <w:left w:val="none" w:sz="0" w:space="0" w:color="auto"/>
        <w:bottom w:val="none" w:sz="0" w:space="0" w:color="auto"/>
        <w:right w:val="none" w:sz="0" w:space="0" w:color="auto"/>
      </w:divBdr>
    </w:div>
    <w:div w:id="665404544">
      <w:bodyDiv w:val="1"/>
      <w:marLeft w:val="0"/>
      <w:marRight w:val="0"/>
      <w:marTop w:val="0"/>
      <w:marBottom w:val="0"/>
      <w:divBdr>
        <w:top w:val="none" w:sz="0" w:space="0" w:color="auto"/>
        <w:left w:val="none" w:sz="0" w:space="0" w:color="auto"/>
        <w:bottom w:val="none" w:sz="0" w:space="0" w:color="auto"/>
        <w:right w:val="none" w:sz="0" w:space="0" w:color="auto"/>
      </w:divBdr>
    </w:div>
    <w:div w:id="703560120">
      <w:bodyDiv w:val="1"/>
      <w:marLeft w:val="0"/>
      <w:marRight w:val="0"/>
      <w:marTop w:val="0"/>
      <w:marBottom w:val="0"/>
      <w:divBdr>
        <w:top w:val="none" w:sz="0" w:space="0" w:color="auto"/>
        <w:left w:val="none" w:sz="0" w:space="0" w:color="auto"/>
        <w:bottom w:val="none" w:sz="0" w:space="0" w:color="auto"/>
        <w:right w:val="none" w:sz="0" w:space="0" w:color="auto"/>
      </w:divBdr>
    </w:div>
    <w:div w:id="716785978">
      <w:bodyDiv w:val="1"/>
      <w:marLeft w:val="0"/>
      <w:marRight w:val="0"/>
      <w:marTop w:val="0"/>
      <w:marBottom w:val="0"/>
      <w:divBdr>
        <w:top w:val="none" w:sz="0" w:space="0" w:color="auto"/>
        <w:left w:val="none" w:sz="0" w:space="0" w:color="auto"/>
        <w:bottom w:val="none" w:sz="0" w:space="0" w:color="auto"/>
        <w:right w:val="none" w:sz="0" w:space="0" w:color="auto"/>
      </w:divBdr>
    </w:div>
    <w:div w:id="717508985">
      <w:bodyDiv w:val="1"/>
      <w:marLeft w:val="0"/>
      <w:marRight w:val="0"/>
      <w:marTop w:val="0"/>
      <w:marBottom w:val="0"/>
      <w:divBdr>
        <w:top w:val="none" w:sz="0" w:space="0" w:color="auto"/>
        <w:left w:val="none" w:sz="0" w:space="0" w:color="auto"/>
        <w:bottom w:val="none" w:sz="0" w:space="0" w:color="auto"/>
        <w:right w:val="none" w:sz="0" w:space="0" w:color="auto"/>
      </w:divBdr>
    </w:div>
    <w:div w:id="756752701">
      <w:bodyDiv w:val="1"/>
      <w:marLeft w:val="0"/>
      <w:marRight w:val="0"/>
      <w:marTop w:val="0"/>
      <w:marBottom w:val="0"/>
      <w:divBdr>
        <w:top w:val="none" w:sz="0" w:space="0" w:color="auto"/>
        <w:left w:val="none" w:sz="0" w:space="0" w:color="auto"/>
        <w:bottom w:val="none" w:sz="0" w:space="0" w:color="auto"/>
        <w:right w:val="none" w:sz="0" w:space="0" w:color="auto"/>
      </w:divBdr>
    </w:div>
    <w:div w:id="790321717">
      <w:bodyDiv w:val="1"/>
      <w:marLeft w:val="0"/>
      <w:marRight w:val="0"/>
      <w:marTop w:val="0"/>
      <w:marBottom w:val="0"/>
      <w:divBdr>
        <w:top w:val="none" w:sz="0" w:space="0" w:color="auto"/>
        <w:left w:val="none" w:sz="0" w:space="0" w:color="auto"/>
        <w:bottom w:val="none" w:sz="0" w:space="0" w:color="auto"/>
        <w:right w:val="none" w:sz="0" w:space="0" w:color="auto"/>
      </w:divBdr>
    </w:div>
    <w:div w:id="824471181">
      <w:bodyDiv w:val="1"/>
      <w:marLeft w:val="0"/>
      <w:marRight w:val="0"/>
      <w:marTop w:val="0"/>
      <w:marBottom w:val="0"/>
      <w:divBdr>
        <w:top w:val="none" w:sz="0" w:space="0" w:color="auto"/>
        <w:left w:val="none" w:sz="0" w:space="0" w:color="auto"/>
        <w:bottom w:val="none" w:sz="0" w:space="0" w:color="auto"/>
        <w:right w:val="none" w:sz="0" w:space="0" w:color="auto"/>
      </w:divBdr>
    </w:div>
    <w:div w:id="872309862">
      <w:bodyDiv w:val="1"/>
      <w:marLeft w:val="0"/>
      <w:marRight w:val="0"/>
      <w:marTop w:val="0"/>
      <w:marBottom w:val="0"/>
      <w:divBdr>
        <w:top w:val="none" w:sz="0" w:space="0" w:color="auto"/>
        <w:left w:val="none" w:sz="0" w:space="0" w:color="auto"/>
        <w:bottom w:val="none" w:sz="0" w:space="0" w:color="auto"/>
        <w:right w:val="none" w:sz="0" w:space="0" w:color="auto"/>
      </w:divBdr>
    </w:div>
    <w:div w:id="958997371">
      <w:bodyDiv w:val="1"/>
      <w:marLeft w:val="0"/>
      <w:marRight w:val="0"/>
      <w:marTop w:val="0"/>
      <w:marBottom w:val="0"/>
      <w:divBdr>
        <w:top w:val="none" w:sz="0" w:space="0" w:color="auto"/>
        <w:left w:val="none" w:sz="0" w:space="0" w:color="auto"/>
        <w:bottom w:val="none" w:sz="0" w:space="0" w:color="auto"/>
        <w:right w:val="none" w:sz="0" w:space="0" w:color="auto"/>
      </w:divBdr>
    </w:div>
    <w:div w:id="994718910">
      <w:bodyDiv w:val="1"/>
      <w:marLeft w:val="0"/>
      <w:marRight w:val="0"/>
      <w:marTop w:val="0"/>
      <w:marBottom w:val="0"/>
      <w:divBdr>
        <w:top w:val="none" w:sz="0" w:space="0" w:color="auto"/>
        <w:left w:val="none" w:sz="0" w:space="0" w:color="auto"/>
        <w:bottom w:val="none" w:sz="0" w:space="0" w:color="auto"/>
        <w:right w:val="none" w:sz="0" w:space="0" w:color="auto"/>
      </w:divBdr>
    </w:div>
    <w:div w:id="1034621829">
      <w:bodyDiv w:val="1"/>
      <w:marLeft w:val="0"/>
      <w:marRight w:val="0"/>
      <w:marTop w:val="0"/>
      <w:marBottom w:val="0"/>
      <w:divBdr>
        <w:top w:val="none" w:sz="0" w:space="0" w:color="auto"/>
        <w:left w:val="none" w:sz="0" w:space="0" w:color="auto"/>
        <w:bottom w:val="none" w:sz="0" w:space="0" w:color="auto"/>
        <w:right w:val="none" w:sz="0" w:space="0" w:color="auto"/>
      </w:divBdr>
    </w:div>
    <w:div w:id="1054617341">
      <w:bodyDiv w:val="1"/>
      <w:marLeft w:val="0"/>
      <w:marRight w:val="0"/>
      <w:marTop w:val="0"/>
      <w:marBottom w:val="0"/>
      <w:divBdr>
        <w:top w:val="none" w:sz="0" w:space="0" w:color="auto"/>
        <w:left w:val="none" w:sz="0" w:space="0" w:color="auto"/>
        <w:bottom w:val="none" w:sz="0" w:space="0" w:color="auto"/>
        <w:right w:val="none" w:sz="0" w:space="0" w:color="auto"/>
      </w:divBdr>
    </w:div>
    <w:div w:id="1136140183">
      <w:bodyDiv w:val="1"/>
      <w:marLeft w:val="0"/>
      <w:marRight w:val="0"/>
      <w:marTop w:val="0"/>
      <w:marBottom w:val="0"/>
      <w:divBdr>
        <w:top w:val="none" w:sz="0" w:space="0" w:color="auto"/>
        <w:left w:val="none" w:sz="0" w:space="0" w:color="auto"/>
        <w:bottom w:val="none" w:sz="0" w:space="0" w:color="auto"/>
        <w:right w:val="none" w:sz="0" w:space="0" w:color="auto"/>
      </w:divBdr>
    </w:div>
    <w:div w:id="1160926858">
      <w:bodyDiv w:val="1"/>
      <w:marLeft w:val="0"/>
      <w:marRight w:val="0"/>
      <w:marTop w:val="0"/>
      <w:marBottom w:val="0"/>
      <w:divBdr>
        <w:top w:val="none" w:sz="0" w:space="0" w:color="auto"/>
        <w:left w:val="none" w:sz="0" w:space="0" w:color="auto"/>
        <w:bottom w:val="none" w:sz="0" w:space="0" w:color="auto"/>
        <w:right w:val="none" w:sz="0" w:space="0" w:color="auto"/>
      </w:divBdr>
    </w:div>
    <w:div w:id="1167861791">
      <w:bodyDiv w:val="1"/>
      <w:marLeft w:val="0"/>
      <w:marRight w:val="0"/>
      <w:marTop w:val="0"/>
      <w:marBottom w:val="0"/>
      <w:divBdr>
        <w:top w:val="none" w:sz="0" w:space="0" w:color="auto"/>
        <w:left w:val="none" w:sz="0" w:space="0" w:color="auto"/>
        <w:bottom w:val="none" w:sz="0" w:space="0" w:color="auto"/>
        <w:right w:val="none" w:sz="0" w:space="0" w:color="auto"/>
      </w:divBdr>
      <w:divsChild>
        <w:div w:id="111438303">
          <w:marLeft w:val="0"/>
          <w:marRight w:val="0"/>
          <w:marTop w:val="0"/>
          <w:marBottom w:val="0"/>
          <w:divBdr>
            <w:top w:val="none" w:sz="0" w:space="0" w:color="auto"/>
            <w:left w:val="none" w:sz="0" w:space="0" w:color="auto"/>
            <w:bottom w:val="none" w:sz="0" w:space="0" w:color="auto"/>
            <w:right w:val="none" w:sz="0" w:space="0" w:color="auto"/>
          </w:divBdr>
        </w:div>
      </w:divsChild>
    </w:div>
    <w:div w:id="1194535491">
      <w:bodyDiv w:val="1"/>
      <w:marLeft w:val="0"/>
      <w:marRight w:val="0"/>
      <w:marTop w:val="0"/>
      <w:marBottom w:val="0"/>
      <w:divBdr>
        <w:top w:val="none" w:sz="0" w:space="0" w:color="auto"/>
        <w:left w:val="none" w:sz="0" w:space="0" w:color="auto"/>
        <w:bottom w:val="none" w:sz="0" w:space="0" w:color="auto"/>
        <w:right w:val="none" w:sz="0" w:space="0" w:color="auto"/>
      </w:divBdr>
    </w:div>
    <w:div w:id="1204711228">
      <w:bodyDiv w:val="1"/>
      <w:marLeft w:val="0"/>
      <w:marRight w:val="0"/>
      <w:marTop w:val="0"/>
      <w:marBottom w:val="0"/>
      <w:divBdr>
        <w:top w:val="none" w:sz="0" w:space="0" w:color="auto"/>
        <w:left w:val="none" w:sz="0" w:space="0" w:color="auto"/>
        <w:bottom w:val="none" w:sz="0" w:space="0" w:color="auto"/>
        <w:right w:val="none" w:sz="0" w:space="0" w:color="auto"/>
      </w:divBdr>
    </w:div>
    <w:div w:id="1329476577">
      <w:bodyDiv w:val="1"/>
      <w:marLeft w:val="0"/>
      <w:marRight w:val="0"/>
      <w:marTop w:val="0"/>
      <w:marBottom w:val="0"/>
      <w:divBdr>
        <w:top w:val="none" w:sz="0" w:space="0" w:color="auto"/>
        <w:left w:val="none" w:sz="0" w:space="0" w:color="auto"/>
        <w:bottom w:val="none" w:sz="0" w:space="0" w:color="auto"/>
        <w:right w:val="none" w:sz="0" w:space="0" w:color="auto"/>
      </w:divBdr>
    </w:div>
    <w:div w:id="1341277348">
      <w:bodyDiv w:val="1"/>
      <w:marLeft w:val="0"/>
      <w:marRight w:val="0"/>
      <w:marTop w:val="0"/>
      <w:marBottom w:val="0"/>
      <w:divBdr>
        <w:top w:val="none" w:sz="0" w:space="0" w:color="auto"/>
        <w:left w:val="none" w:sz="0" w:space="0" w:color="auto"/>
        <w:bottom w:val="none" w:sz="0" w:space="0" w:color="auto"/>
        <w:right w:val="none" w:sz="0" w:space="0" w:color="auto"/>
      </w:divBdr>
    </w:div>
    <w:div w:id="1345747824">
      <w:bodyDiv w:val="1"/>
      <w:marLeft w:val="0"/>
      <w:marRight w:val="0"/>
      <w:marTop w:val="0"/>
      <w:marBottom w:val="0"/>
      <w:divBdr>
        <w:top w:val="none" w:sz="0" w:space="0" w:color="auto"/>
        <w:left w:val="none" w:sz="0" w:space="0" w:color="auto"/>
        <w:bottom w:val="none" w:sz="0" w:space="0" w:color="auto"/>
        <w:right w:val="none" w:sz="0" w:space="0" w:color="auto"/>
      </w:divBdr>
    </w:div>
    <w:div w:id="1353872412">
      <w:bodyDiv w:val="1"/>
      <w:marLeft w:val="0"/>
      <w:marRight w:val="0"/>
      <w:marTop w:val="0"/>
      <w:marBottom w:val="0"/>
      <w:divBdr>
        <w:top w:val="none" w:sz="0" w:space="0" w:color="auto"/>
        <w:left w:val="none" w:sz="0" w:space="0" w:color="auto"/>
        <w:bottom w:val="none" w:sz="0" w:space="0" w:color="auto"/>
        <w:right w:val="none" w:sz="0" w:space="0" w:color="auto"/>
      </w:divBdr>
    </w:div>
    <w:div w:id="1373581118">
      <w:bodyDiv w:val="1"/>
      <w:marLeft w:val="0"/>
      <w:marRight w:val="0"/>
      <w:marTop w:val="0"/>
      <w:marBottom w:val="0"/>
      <w:divBdr>
        <w:top w:val="none" w:sz="0" w:space="0" w:color="auto"/>
        <w:left w:val="none" w:sz="0" w:space="0" w:color="auto"/>
        <w:bottom w:val="none" w:sz="0" w:space="0" w:color="auto"/>
        <w:right w:val="none" w:sz="0" w:space="0" w:color="auto"/>
      </w:divBdr>
    </w:div>
    <w:div w:id="1387798801">
      <w:bodyDiv w:val="1"/>
      <w:marLeft w:val="0"/>
      <w:marRight w:val="0"/>
      <w:marTop w:val="0"/>
      <w:marBottom w:val="0"/>
      <w:divBdr>
        <w:top w:val="none" w:sz="0" w:space="0" w:color="auto"/>
        <w:left w:val="none" w:sz="0" w:space="0" w:color="auto"/>
        <w:bottom w:val="none" w:sz="0" w:space="0" w:color="auto"/>
        <w:right w:val="none" w:sz="0" w:space="0" w:color="auto"/>
      </w:divBdr>
    </w:div>
    <w:div w:id="1414662562">
      <w:bodyDiv w:val="1"/>
      <w:marLeft w:val="0"/>
      <w:marRight w:val="0"/>
      <w:marTop w:val="0"/>
      <w:marBottom w:val="0"/>
      <w:divBdr>
        <w:top w:val="none" w:sz="0" w:space="0" w:color="auto"/>
        <w:left w:val="none" w:sz="0" w:space="0" w:color="auto"/>
        <w:bottom w:val="none" w:sz="0" w:space="0" w:color="auto"/>
        <w:right w:val="none" w:sz="0" w:space="0" w:color="auto"/>
      </w:divBdr>
    </w:div>
    <w:div w:id="1460294911">
      <w:bodyDiv w:val="1"/>
      <w:marLeft w:val="0"/>
      <w:marRight w:val="0"/>
      <w:marTop w:val="0"/>
      <w:marBottom w:val="0"/>
      <w:divBdr>
        <w:top w:val="none" w:sz="0" w:space="0" w:color="auto"/>
        <w:left w:val="none" w:sz="0" w:space="0" w:color="auto"/>
        <w:bottom w:val="none" w:sz="0" w:space="0" w:color="auto"/>
        <w:right w:val="none" w:sz="0" w:space="0" w:color="auto"/>
      </w:divBdr>
    </w:div>
    <w:div w:id="1476138032">
      <w:bodyDiv w:val="1"/>
      <w:marLeft w:val="0"/>
      <w:marRight w:val="0"/>
      <w:marTop w:val="0"/>
      <w:marBottom w:val="0"/>
      <w:divBdr>
        <w:top w:val="none" w:sz="0" w:space="0" w:color="auto"/>
        <w:left w:val="none" w:sz="0" w:space="0" w:color="auto"/>
        <w:bottom w:val="none" w:sz="0" w:space="0" w:color="auto"/>
        <w:right w:val="none" w:sz="0" w:space="0" w:color="auto"/>
      </w:divBdr>
    </w:div>
    <w:div w:id="1511488361">
      <w:bodyDiv w:val="1"/>
      <w:marLeft w:val="0"/>
      <w:marRight w:val="0"/>
      <w:marTop w:val="0"/>
      <w:marBottom w:val="0"/>
      <w:divBdr>
        <w:top w:val="none" w:sz="0" w:space="0" w:color="auto"/>
        <w:left w:val="none" w:sz="0" w:space="0" w:color="auto"/>
        <w:bottom w:val="none" w:sz="0" w:space="0" w:color="auto"/>
        <w:right w:val="none" w:sz="0" w:space="0" w:color="auto"/>
      </w:divBdr>
    </w:div>
    <w:div w:id="1532264254">
      <w:bodyDiv w:val="1"/>
      <w:marLeft w:val="0"/>
      <w:marRight w:val="0"/>
      <w:marTop w:val="0"/>
      <w:marBottom w:val="0"/>
      <w:divBdr>
        <w:top w:val="none" w:sz="0" w:space="0" w:color="auto"/>
        <w:left w:val="none" w:sz="0" w:space="0" w:color="auto"/>
        <w:bottom w:val="none" w:sz="0" w:space="0" w:color="auto"/>
        <w:right w:val="none" w:sz="0" w:space="0" w:color="auto"/>
      </w:divBdr>
    </w:div>
    <w:div w:id="1544632301">
      <w:bodyDiv w:val="1"/>
      <w:marLeft w:val="0"/>
      <w:marRight w:val="0"/>
      <w:marTop w:val="0"/>
      <w:marBottom w:val="0"/>
      <w:divBdr>
        <w:top w:val="none" w:sz="0" w:space="0" w:color="auto"/>
        <w:left w:val="none" w:sz="0" w:space="0" w:color="auto"/>
        <w:bottom w:val="none" w:sz="0" w:space="0" w:color="auto"/>
        <w:right w:val="none" w:sz="0" w:space="0" w:color="auto"/>
      </w:divBdr>
    </w:div>
    <w:div w:id="1565020240">
      <w:bodyDiv w:val="1"/>
      <w:marLeft w:val="0"/>
      <w:marRight w:val="0"/>
      <w:marTop w:val="0"/>
      <w:marBottom w:val="0"/>
      <w:divBdr>
        <w:top w:val="none" w:sz="0" w:space="0" w:color="auto"/>
        <w:left w:val="none" w:sz="0" w:space="0" w:color="auto"/>
        <w:bottom w:val="none" w:sz="0" w:space="0" w:color="auto"/>
        <w:right w:val="none" w:sz="0" w:space="0" w:color="auto"/>
      </w:divBdr>
    </w:div>
    <w:div w:id="1577937059">
      <w:bodyDiv w:val="1"/>
      <w:marLeft w:val="0"/>
      <w:marRight w:val="0"/>
      <w:marTop w:val="0"/>
      <w:marBottom w:val="0"/>
      <w:divBdr>
        <w:top w:val="none" w:sz="0" w:space="0" w:color="auto"/>
        <w:left w:val="none" w:sz="0" w:space="0" w:color="auto"/>
        <w:bottom w:val="none" w:sz="0" w:space="0" w:color="auto"/>
        <w:right w:val="none" w:sz="0" w:space="0" w:color="auto"/>
      </w:divBdr>
    </w:div>
    <w:div w:id="1619098655">
      <w:bodyDiv w:val="1"/>
      <w:marLeft w:val="0"/>
      <w:marRight w:val="0"/>
      <w:marTop w:val="0"/>
      <w:marBottom w:val="0"/>
      <w:divBdr>
        <w:top w:val="none" w:sz="0" w:space="0" w:color="auto"/>
        <w:left w:val="none" w:sz="0" w:space="0" w:color="auto"/>
        <w:bottom w:val="none" w:sz="0" w:space="0" w:color="auto"/>
        <w:right w:val="none" w:sz="0" w:space="0" w:color="auto"/>
      </w:divBdr>
    </w:div>
    <w:div w:id="1631788529">
      <w:bodyDiv w:val="1"/>
      <w:marLeft w:val="0"/>
      <w:marRight w:val="0"/>
      <w:marTop w:val="0"/>
      <w:marBottom w:val="0"/>
      <w:divBdr>
        <w:top w:val="none" w:sz="0" w:space="0" w:color="auto"/>
        <w:left w:val="none" w:sz="0" w:space="0" w:color="auto"/>
        <w:bottom w:val="none" w:sz="0" w:space="0" w:color="auto"/>
        <w:right w:val="none" w:sz="0" w:space="0" w:color="auto"/>
      </w:divBdr>
    </w:div>
    <w:div w:id="1673991200">
      <w:bodyDiv w:val="1"/>
      <w:marLeft w:val="0"/>
      <w:marRight w:val="0"/>
      <w:marTop w:val="0"/>
      <w:marBottom w:val="0"/>
      <w:divBdr>
        <w:top w:val="none" w:sz="0" w:space="0" w:color="auto"/>
        <w:left w:val="none" w:sz="0" w:space="0" w:color="auto"/>
        <w:bottom w:val="none" w:sz="0" w:space="0" w:color="auto"/>
        <w:right w:val="none" w:sz="0" w:space="0" w:color="auto"/>
      </w:divBdr>
    </w:div>
    <w:div w:id="1708947608">
      <w:bodyDiv w:val="1"/>
      <w:marLeft w:val="0"/>
      <w:marRight w:val="0"/>
      <w:marTop w:val="0"/>
      <w:marBottom w:val="0"/>
      <w:divBdr>
        <w:top w:val="none" w:sz="0" w:space="0" w:color="auto"/>
        <w:left w:val="none" w:sz="0" w:space="0" w:color="auto"/>
        <w:bottom w:val="none" w:sz="0" w:space="0" w:color="auto"/>
        <w:right w:val="none" w:sz="0" w:space="0" w:color="auto"/>
      </w:divBdr>
    </w:div>
    <w:div w:id="1750885716">
      <w:bodyDiv w:val="1"/>
      <w:marLeft w:val="0"/>
      <w:marRight w:val="0"/>
      <w:marTop w:val="0"/>
      <w:marBottom w:val="0"/>
      <w:divBdr>
        <w:top w:val="none" w:sz="0" w:space="0" w:color="auto"/>
        <w:left w:val="none" w:sz="0" w:space="0" w:color="auto"/>
        <w:bottom w:val="none" w:sz="0" w:space="0" w:color="auto"/>
        <w:right w:val="none" w:sz="0" w:space="0" w:color="auto"/>
      </w:divBdr>
    </w:div>
    <w:div w:id="1765496150">
      <w:bodyDiv w:val="1"/>
      <w:marLeft w:val="0"/>
      <w:marRight w:val="0"/>
      <w:marTop w:val="0"/>
      <w:marBottom w:val="0"/>
      <w:divBdr>
        <w:top w:val="none" w:sz="0" w:space="0" w:color="auto"/>
        <w:left w:val="none" w:sz="0" w:space="0" w:color="auto"/>
        <w:bottom w:val="none" w:sz="0" w:space="0" w:color="auto"/>
        <w:right w:val="none" w:sz="0" w:space="0" w:color="auto"/>
      </w:divBdr>
    </w:div>
    <w:div w:id="1767732112">
      <w:bodyDiv w:val="1"/>
      <w:marLeft w:val="0"/>
      <w:marRight w:val="0"/>
      <w:marTop w:val="0"/>
      <w:marBottom w:val="0"/>
      <w:divBdr>
        <w:top w:val="none" w:sz="0" w:space="0" w:color="auto"/>
        <w:left w:val="none" w:sz="0" w:space="0" w:color="auto"/>
        <w:bottom w:val="none" w:sz="0" w:space="0" w:color="auto"/>
        <w:right w:val="none" w:sz="0" w:space="0" w:color="auto"/>
      </w:divBdr>
      <w:divsChild>
        <w:div w:id="1887524346">
          <w:marLeft w:val="0"/>
          <w:marRight w:val="0"/>
          <w:marTop w:val="0"/>
          <w:marBottom w:val="0"/>
          <w:divBdr>
            <w:top w:val="none" w:sz="0" w:space="0" w:color="auto"/>
            <w:left w:val="none" w:sz="0" w:space="0" w:color="auto"/>
            <w:bottom w:val="none" w:sz="0" w:space="0" w:color="auto"/>
            <w:right w:val="none" w:sz="0" w:space="0" w:color="auto"/>
          </w:divBdr>
        </w:div>
      </w:divsChild>
    </w:div>
    <w:div w:id="1782216179">
      <w:bodyDiv w:val="1"/>
      <w:marLeft w:val="0"/>
      <w:marRight w:val="0"/>
      <w:marTop w:val="0"/>
      <w:marBottom w:val="0"/>
      <w:divBdr>
        <w:top w:val="none" w:sz="0" w:space="0" w:color="auto"/>
        <w:left w:val="none" w:sz="0" w:space="0" w:color="auto"/>
        <w:bottom w:val="none" w:sz="0" w:space="0" w:color="auto"/>
        <w:right w:val="none" w:sz="0" w:space="0" w:color="auto"/>
      </w:divBdr>
    </w:div>
    <w:div w:id="1791050821">
      <w:bodyDiv w:val="1"/>
      <w:marLeft w:val="0"/>
      <w:marRight w:val="0"/>
      <w:marTop w:val="0"/>
      <w:marBottom w:val="0"/>
      <w:divBdr>
        <w:top w:val="none" w:sz="0" w:space="0" w:color="auto"/>
        <w:left w:val="none" w:sz="0" w:space="0" w:color="auto"/>
        <w:bottom w:val="none" w:sz="0" w:space="0" w:color="auto"/>
        <w:right w:val="none" w:sz="0" w:space="0" w:color="auto"/>
      </w:divBdr>
    </w:div>
    <w:div w:id="1829052392">
      <w:bodyDiv w:val="1"/>
      <w:marLeft w:val="0"/>
      <w:marRight w:val="0"/>
      <w:marTop w:val="0"/>
      <w:marBottom w:val="0"/>
      <w:divBdr>
        <w:top w:val="none" w:sz="0" w:space="0" w:color="auto"/>
        <w:left w:val="none" w:sz="0" w:space="0" w:color="auto"/>
        <w:bottom w:val="none" w:sz="0" w:space="0" w:color="auto"/>
        <w:right w:val="none" w:sz="0" w:space="0" w:color="auto"/>
      </w:divBdr>
    </w:div>
    <w:div w:id="1898587785">
      <w:bodyDiv w:val="1"/>
      <w:marLeft w:val="0"/>
      <w:marRight w:val="0"/>
      <w:marTop w:val="0"/>
      <w:marBottom w:val="0"/>
      <w:divBdr>
        <w:top w:val="none" w:sz="0" w:space="0" w:color="auto"/>
        <w:left w:val="none" w:sz="0" w:space="0" w:color="auto"/>
        <w:bottom w:val="none" w:sz="0" w:space="0" w:color="auto"/>
        <w:right w:val="none" w:sz="0" w:space="0" w:color="auto"/>
      </w:divBdr>
    </w:div>
    <w:div w:id="1967393233">
      <w:bodyDiv w:val="1"/>
      <w:marLeft w:val="0"/>
      <w:marRight w:val="0"/>
      <w:marTop w:val="0"/>
      <w:marBottom w:val="0"/>
      <w:divBdr>
        <w:top w:val="none" w:sz="0" w:space="0" w:color="auto"/>
        <w:left w:val="none" w:sz="0" w:space="0" w:color="auto"/>
        <w:bottom w:val="none" w:sz="0" w:space="0" w:color="auto"/>
        <w:right w:val="none" w:sz="0" w:space="0" w:color="auto"/>
      </w:divBdr>
    </w:div>
    <w:div w:id="1976645421">
      <w:bodyDiv w:val="1"/>
      <w:marLeft w:val="0"/>
      <w:marRight w:val="0"/>
      <w:marTop w:val="0"/>
      <w:marBottom w:val="0"/>
      <w:divBdr>
        <w:top w:val="none" w:sz="0" w:space="0" w:color="auto"/>
        <w:left w:val="none" w:sz="0" w:space="0" w:color="auto"/>
        <w:bottom w:val="none" w:sz="0" w:space="0" w:color="auto"/>
        <w:right w:val="none" w:sz="0" w:space="0" w:color="auto"/>
      </w:divBdr>
    </w:div>
    <w:div w:id="1997418621">
      <w:bodyDiv w:val="1"/>
      <w:marLeft w:val="0"/>
      <w:marRight w:val="0"/>
      <w:marTop w:val="0"/>
      <w:marBottom w:val="0"/>
      <w:divBdr>
        <w:top w:val="none" w:sz="0" w:space="0" w:color="auto"/>
        <w:left w:val="none" w:sz="0" w:space="0" w:color="auto"/>
        <w:bottom w:val="none" w:sz="0" w:space="0" w:color="auto"/>
        <w:right w:val="none" w:sz="0" w:space="0" w:color="auto"/>
      </w:divBdr>
    </w:div>
    <w:div w:id="2029259143">
      <w:bodyDiv w:val="1"/>
      <w:marLeft w:val="0"/>
      <w:marRight w:val="0"/>
      <w:marTop w:val="0"/>
      <w:marBottom w:val="0"/>
      <w:divBdr>
        <w:top w:val="none" w:sz="0" w:space="0" w:color="auto"/>
        <w:left w:val="none" w:sz="0" w:space="0" w:color="auto"/>
        <w:bottom w:val="none" w:sz="0" w:space="0" w:color="auto"/>
        <w:right w:val="none" w:sz="0" w:space="0" w:color="auto"/>
      </w:divBdr>
    </w:div>
    <w:div w:id="206471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DFB8-64D2-4492-A39E-498B2162E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1471</Words>
  <Characters>7357</Characters>
  <Application>Microsoft Office Word</Application>
  <DocSecurity>0</DocSecurity>
  <Lines>61</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מליאה מס' 30 מיום 01</vt:lpstr>
      <vt:lpstr>פרוטוקול מליאה מס' 30 מיום 01</vt:lpstr>
    </vt:vector>
  </TitlesOfParts>
  <Company>Arava Development Co.</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מליאה מס' 30 מיום 01</dc:title>
  <dc:subject/>
  <dc:creator>Moetsa</dc:creator>
  <cp:keywords/>
  <cp:lastModifiedBy>גילה טל</cp:lastModifiedBy>
  <cp:revision>2</cp:revision>
  <cp:lastPrinted>2026-02-24T14:14:00Z</cp:lastPrinted>
  <dcterms:created xsi:type="dcterms:W3CDTF">2026-08-05T08:00:00Z</dcterms:created>
  <dcterms:modified xsi:type="dcterms:W3CDTF">2026-08-05T08:00:00Z</dcterms:modified>
</cp:coreProperties>
</file>